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C32" w:rsidRDefault="00D06069">
      <w:pPr>
        <w:pStyle w:val="Title"/>
        <w:keepNext w:val="0"/>
        <w:keepLines w:val="0"/>
        <w:widowControl w:val="0"/>
        <w:spacing w:before="0" w:after="200"/>
        <w:ind w:right="15"/>
        <w:contextualSpacing w:val="0"/>
      </w:pPr>
      <w:bookmarkStart w:id="0" w:name="_1numisd13isb" w:colFirst="0" w:colLast="0"/>
      <w:bookmarkEnd w:id="0"/>
      <w:r>
        <w:rPr>
          <w:rFonts w:ascii="Open Sans" w:eastAsia="Open Sans" w:hAnsi="Open Sans" w:cs="Open Sans"/>
          <w:color w:val="004888"/>
          <w:sz w:val="100"/>
          <w:szCs w:val="100"/>
        </w:rPr>
        <w:t>Energy Best Deal</w:t>
      </w:r>
    </w:p>
    <w:p w:rsidR="005C3C32" w:rsidRDefault="005C3C32">
      <w:pPr>
        <w:spacing w:line="276" w:lineRule="auto"/>
      </w:pPr>
    </w:p>
    <w:p w:rsidR="005C3C32" w:rsidRDefault="00D06069">
      <w:pPr>
        <w:pStyle w:val="Title"/>
        <w:keepNext w:val="0"/>
        <w:keepLines w:val="0"/>
        <w:widowControl w:val="0"/>
        <w:spacing w:before="0" w:after="200"/>
        <w:ind w:right="15"/>
        <w:contextualSpacing w:val="0"/>
      </w:pPr>
      <w:r>
        <w:rPr>
          <w:rFonts w:ascii="Open Sans" w:eastAsia="Open Sans" w:hAnsi="Open Sans" w:cs="Open Sans"/>
          <w:b w:val="0"/>
          <w:color w:val="004888"/>
          <w:sz w:val="40"/>
          <w:szCs w:val="40"/>
        </w:rPr>
        <w:t>Tutor Pack and Session Plan 2016-17</w:t>
      </w:r>
      <w:r>
        <w:rPr>
          <w:noProof/>
        </w:rPr>
        <w:drawing>
          <wp:anchor distT="0" distB="0" distL="114300" distR="114300" simplePos="0" relativeHeight="251658240" behindDoc="0" locked="0" layoutInCell="0" hidden="0" allowOverlap="1">
            <wp:simplePos x="0" y="0"/>
            <wp:positionH relativeFrom="margin">
              <wp:posOffset>-123824</wp:posOffset>
            </wp:positionH>
            <wp:positionV relativeFrom="paragraph">
              <wp:posOffset>676275</wp:posOffset>
            </wp:positionV>
            <wp:extent cx="5886450" cy="54625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886450" cy="5462588"/>
                    </a:xfrm>
                    <a:prstGeom prst="rect">
                      <a:avLst/>
                    </a:prstGeom>
                    <a:ln/>
                  </pic:spPr>
                </pic:pic>
              </a:graphicData>
            </a:graphic>
          </wp:anchor>
        </w:drawing>
      </w:r>
    </w:p>
    <w:p w:rsidR="005C3C32" w:rsidRDefault="005C3C32">
      <w:pPr>
        <w:ind w:left="960"/>
      </w:pPr>
    </w:p>
    <w:p w:rsidR="005C3C32" w:rsidRDefault="005C3C32">
      <w:pPr>
        <w:ind w:left="960"/>
      </w:pPr>
    </w:p>
    <w:p w:rsidR="005C3C32" w:rsidRDefault="005C3C32">
      <w:pPr>
        <w:ind w:left="960"/>
      </w:pPr>
    </w:p>
    <w:p w:rsidR="005C3C32" w:rsidRDefault="005C3C32"/>
    <w:p w:rsidR="005C3C32" w:rsidRDefault="005C3C32">
      <w:pPr>
        <w:ind w:left="960"/>
      </w:pPr>
    </w:p>
    <w:p w:rsidR="005C3C32" w:rsidRDefault="00D06069">
      <w:pPr>
        <w:pStyle w:val="Title"/>
        <w:keepNext w:val="0"/>
        <w:keepLines w:val="0"/>
        <w:widowControl w:val="0"/>
        <w:spacing w:before="0" w:after="200"/>
        <w:ind w:right="15"/>
        <w:contextualSpacing w:val="0"/>
      </w:pPr>
      <w:bookmarkStart w:id="1" w:name="_6iv1tdrex1o0" w:colFirst="0" w:colLast="0"/>
      <w:bookmarkEnd w:id="1"/>
      <w:r>
        <w:rPr>
          <w:rFonts w:ascii="Open Sans" w:eastAsia="Open Sans" w:hAnsi="Open Sans" w:cs="Open Sans"/>
          <w:b w:val="0"/>
          <w:color w:val="004888"/>
          <w:sz w:val="40"/>
          <w:szCs w:val="40"/>
        </w:rPr>
        <w:t xml:space="preserve">Session Plan </w:t>
      </w:r>
    </w:p>
    <w:p w:rsidR="005C3C32" w:rsidRDefault="005C3C32"/>
    <w:p w:rsidR="005C3C32" w:rsidRDefault="005C3C32"/>
    <w:p w:rsidR="005C3C32" w:rsidRDefault="00D06069">
      <w:r>
        <w:rPr>
          <w:rFonts w:ascii="Arial" w:eastAsia="Arial" w:hAnsi="Arial" w:cs="Arial"/>
          <w:b/>
        </w:rPr>
        <w:t>Contents</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Page</w:t>
      </w:r>
    </w:p>
    <w:p w:rsidR="005C3C32" w:rsidRDefault="005C3C32"/>
    <w:p w:rsidR="005C3C32" w:rsidRDefault="00D06069">
      <w:r>
        <w:rPr>
          <w:rFonts w:ascii="Arial" w:eastAsia="Arial" w:hAnsi="Arial" w:cs="Arial"/>
        </w:rPr>
        <w:t xml:space="preserve">Introduction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2</w:t>
      </w:r>
    </w:p>
    <w:p w:rsidR="005C3C32" w:rsidRDefault="005C3C32"/>
    <w:p w:rsidR="005C3C32" w:rsidRDefault="00D06069">
      <w:r>
        <w:rPr>
          <w:rFonts w:ascii="Arial" w:eastAsia="Arial" w:hAnsi="Arial" w:cs="Arial"/>
        </w:rPr>
        <w:t>Session aims and objectives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4</w:t>
      </w:r>
    </w:p>
    <w:p w:rsidR="005C3C32" w:rsidRDefault="005C3C32"/>
    <w:p w:rsidR="005C3C32" w:rsidRDefault="00D06069">
      <w:r>
        <w:rPr>
          <w:rFonts w:ascii="Arial" w:eastAsia="Arial" w:hAnsi="Arial" w:cs="Arial"/>
        </w:rPr>
        <w:t>Session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5</w:t>
      </w:r>
    </w:p>
    <w:p w:rsidR="005C3C32" w:rsidRDefault="005C3C32"/>
    <w:p w:rsidR="005C3C32" w:rsidRDefault="00D06069">
      <w:r>
        <w:rPr>
          <w:rFonts w:ascii="Arial" w:eastAsia="Arial" w:hAnsi="Arial" w:cs="Arial"/>
        </w:rPr>
        <w:t>Unit 1 – Start up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6</w:t>
      </w:r>
    </w:p>
    <w:p w:rsidR="005C3C32" w:rsidRDefault="005C3C32"/>
    <w:p w:rsidR="005C3C32" w:rsidRDefault="00D06069">
      <w:r>
        <w:rPr>
          <w:rFonts w:ascii="Arial" w:eastAsia="Arial" w:hAnsi="Arial" w:cs="Arial"/>
        </w:rPr>
        <w:t>Unit 2 – Changing suppliers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9</w:t>
      </w:r>
    </w:p>
    <w:p w:rsidR="005C3C32" w:rsidRDefault="005C3C32"/>
    <w:p w:rsidR="005C3C32" w:rsidRDefault="00D06069">
      <w:r>
        <w:rPr>
          <w:rFonts w:ascii="Arial" w:eastAsia="Arial" w:hAnsi="Arial" w:cs="Arial"/>
        </w:rPr>
        <w:t>Unit 3 – Choosing the right deal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11</w:t>
      </w:r>
    </w:p>
    <w:p w:rsidR="005C3C32" w:rsidRDefault="005C3C32"/>
    <w:p w:rsidR="005C3C32" w:rsidRDefault="00D06069">
      <w:r>
        <w:rPr>
          <w:rFonts w:ascii="Arial" w:eastAsia="Arial" w:hAnsi="Arial" w:cs="Arial"/>
        </w:rPr>
        <w:t>Unit 4 – How to switch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13</w:t>
      </w:r>
    </w:p>
    <w:p w:rsidR="005C3C32" w:rsidRDefault="005C3C32"/>
    <w:p w:rsidR="005C3C32" w:rsidRDefault="00D06069">
      <w:r>
        <w:rPr>
          <w:rFonts w:ascii="Arial" w:eastAsia="Arial" w:hAnsi="Arial" w:cs="Arial"/>
        </w:rPr>
        <w:t>Unit 5 - Smart Meters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14</w:t>
      </w:r>
    </w:p>
    <w:p w:rsidR="005C3C32" w:rsidRDefault="005C3C32"/>
    <w:p w:rsidR="005C3C32" w:rsidRDefault="00D06069">
      <w:r>
        <w:rPr>
          <w:rFonts w:ascii="Arial" w:eastAsia="Arial" w:hAnsi="Arial" w:cs="Arial"/>
        </w:rPr>
        <w:t>Unit 6 – Getting help with energy bills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15</w:t>
      </w:r>
    </w:p>
    <w:p w:rsidR="005C3C32" w:rsidRDefault="00D06069">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C3C32" w:rsidRDefault="00D06069">
      <w:r>
        <w:rPr>
          <w:rFonts w:ascii="Arial" w:eastAsia="Arial" w:hAnsi="Arial" w:cs="Arial"/>
        </w:rPr>
        <w:t>Unit 7 – Being energy efficient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16</w:t>
      </w:r>
      <w:r>
        <w:rPr>
          <w:rFonts w:ascii="Arial" w:eastAsia="Arial" w:hAnsi="Arial" w:cs="Arial"/>
          <w:b/>
        </w:rPr>
        <w:tab/>
      </w:r>
      <w:r>
        <w:rPr>
          <w:rFonts w:ascii="Arial" w:eastAsia="Arial" w:hAnsi="Arial" w:cs="Arial"/>
        </w:rPr>
        <w:tab/>
      </w:r>
    </w:p>
    <w:p w:rsidR="005C3C32" w:rsidRDefault="005C3C32"/>
    <w:p w:rsidR="005C3C32" w:rsidRDefault="00D06069">
      <w:r>
        <w:rPr>
          <w:rFonts w:ascii="Arial" w:eastAsia="Arial" w:hAnsi="Arial" w:cs="Arial"/>
        </w:rPr>
        <w:t>Unit 8 – Questions and close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18</w:t>
      </w:r>
    </w:p>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D06069">
      <w:pPr>
        <w:tabs>
          <w:tab w:val="left" w:pos="0"/>
        </w:tabs>
        <w:ind w:right="26"/>
        <w:jc w:val="both"/>
      </w:pPr>
      <w:r>
        <w:rPr>
          <w:rFonts w:ascii="Arial" w:eastAsia="Arial" w:hAnsi="Arial" w:cs="Arial"/>
        </w:rPr>
        <w:t>Although care has been taken to ensure the accuracy, completeness</w:t>
      </w:r>
      <w:r>
        <w:t xml:space="preserve"> </w:t>
      </w:r>
      <w:r>
        <w:rPr>
          <w:rFonts w:ascii="Arial" w:eastAsia="Arial" w:hAnsi="Arial" w:cs="Arial"/>
        </w:rPr>
        <w:t>and reliability of the information provided, Citizens Advice assumes no responsibility. The user of the information agrees that the information is subject to change without notice. To the ex</w:t>
      </w:r>
      <w:r>
        <w:rPr>
          <w:rFonts w:ascii="Arial" w:eastAsia="Arial" w:hAnsi="Arial" w:cs="Arial"/>
        </w:rPr>
        <w:t>tent permitted by law, Citizens Advice excludes all liability for any claim, loss, demands or damages of any kind whatsoever (whether such claims, loss, demands or damages were foreseeable, known or otherwise) arising out of or in connection with the draft</w:t>
      </w:r>
      <w:r>
        <w:rPr>
          <w:rFonts w:ascii="Arial" w:eastAsia="Arial" w:hAnsi="Arial" w:cs="Arial"/>
        </w:rPr>
        <w:t>ing, accuracy and/or its interpretation, including without limitation, indirect or consequential loss or damage and whether arising in tort (including negligence), contract or otherwise.</w:t>
      </w:r>
    </w:p>
    <w:p w:rsidR="005C3C32" w:rsidRDefault="005C3C32"/>
    <w:p w:rsidR="005C3C32" w:rsidRDefault="005C3C32">
      <w:pPr>
        <w:spacing w:after="200" w:line="288" w:lineRule="auto"/>
        <w:ind w:left="720"/>
      </w:pPr>
    </w:p>
    <w:p w:rsidR="005C3C32" w:rsidRDefault="00D06069">
      <w:pPr>
        <w:pStyle w:val="Heading1"/>
        <w:ind w:right="26"/>
      </w:pPr>
      <w:bookmarkStart w:id="2" w:name="_bbvkq1xq6uzm" w:colFirst="0" w:colLast="0"/>
      <w:bookmarkEnd w:id="2"/>
      <w:r>
        <w:rPr>
          <w:rFonts w:ascii="Open Sans" w:eastAsia="Open Sans" w:hAnsi="Open Sans" w:cs="Open Sans"/>
          <w:color w:val="004888"/>
          <w:sz w:val="28"/>
          <w:szCs w:val="28"/>
        </w:rPr>
        <w:t>Introduction</w:t>
      </w:r>
    </w:p>
    <w:p w:rsidR="005C3C32" w:rsidRDefault="005C3C32">
      <w:pPr>
        <w:spacing w:line="276" w:lineRule="auto"/>
      </w:pPr>
    </w:p>
    <w:p w:rsidR="005C3C32" w:rsidRDefault="00D06069">
      <w:pPr>
        <w:widowControl w:val="0"/>
        <w:tabs>
          <w:tab w:val="left" w:pos="-720"/>
        </w:tabs>
        <w:ind w:right="26"/>
      </w:pPr>
      <w:r>
        <w:rPr>
          <w:rFonts w:ascii="Arial" w:eastAsia="Arial" w:hAnsi="Arial" w:cs="Arial"/>
        </w:rPr>
        <w:t>These notes and accompanying materials are for delive</w:t>
      </w:r>
      <w:r>
        <w:rPr>
          <w:rFonts w:ascii="Arial" w:eastAsia="Arial" w:hAnsi="Arial" w:cs="Arial"/>
        </w:rPr>
        <w:t xml:space="preserve">ring a financial capability session on ‘Energy Best Deal’ in small group settings and can be used with consumers (such as tenants groups, parents groups, pensioners, home start groups </w:t>
      </w:r>
      <w:proofErr w:type="spellStart"/>
      <w:r>
        <w:rPr>
          <w:rFonts w:ascii="Arial" w:eastAsia="Arial" w:hAnsi="Arial" w:cs="Arial"/>
        </w:rPr>
        <w:t>etc</w:t>
      </w:r>
      <w:proofErr w:type="spellEnd"/>
      <w:r>
        <w:rPr>
          <w:rFonts w:ascii="Arial" w:eastAsia="Arial" w:hAnsi="Arial" w:cs="Arial"/>
        </w:rPr>
        <w:t xml:space="preserve">) and also adapted for use with frontline workers (such as </w:t>
      </w:r>
      <w:proofErr w:type="spellStart"/>
      <w:r>
        <w:rPr>
          <w:rFonts w:ascii="Arial" w:eastAsia="Arial" w:hAnsi="Arial" w:cs="Arial"/>
        </w:rPr>
        <w:t>Homestart</w:t>
      </w:r>
      <w:proofErr w:type="spellEnd"/>
      <w:r>
        <w:rPr>
          <w:rFonts w:ascii="Arial" w:eastAsia="Arial" w:hAnsi="Arial" w:cs="Arial"/>
        </w:rPr>
        <w:t xml:space="preserve"> </w:t>
      </w:r>
      <w:r>
        <w:rPr>
          <w:rFonts w:ascii="Arial" w:eastAsia="Arial" w:hAnsi="Arial" w:cs="Arial"/>
        </w:rPr>
        <w:t>volunteers, tenancy support workers, children’s centre staff).</w:t>
      </w:r>
    </w:p>
    <w:p w:rsidR="005C3C32" w:rsidRDefault="005C3C32">
      <w:pPr>
        <w:widowControl w:val="0"/>
        <w:tabs>
          <w:tab w:val="left" w:pos="-720"/>
        </w:tabs>
        <w:ind w:right="26"/>
      </w:pPr>
    </w:p>
    <w:p w:rsidR="005C3C32" w:rsidRDefault="00D06069">
      <w:pPr>
        <w:widowControl w:val="0"/>
        <w:tabs>
          <w:tab w:val="left" w:pos="-720"/>
        </w:tabs>
        <w:ind w:right="26"/>
      </w:pPr>
      <w:r>
        <w:rPr>
          <w:rFonts w:ascii="Arial" w:eastAsia="Arial" w:hAnsi="Arial" w:cs="Arial"/>
        </w:rPr>
        <w:t>The timings in the session plan are the basis for a one hour session. However, typically sessions can take up to 1 ½ to 2 hours to allow more time for questions and discussions on the topics c</w:t>
      </w:r>
      <w:r>
        <w:rPr>
          <w:rFonts w:ascii="Arial" w:eastAsia="Arial" w:hAnsi="Arial" w:cs="Arial"/>
        </w:rPr>
        <w:t>overed.</w:t>
      </w:r>
    </w:p>
    <w:p w:rsidR="005C3C32" w:rsidRDefault="005C3C32">
      <w:pPr>
        <w:widowControl w:val="0"/>
        <w:tabs>
          <w:tab w:val="left" w:pos="-720"/>
        </w:tabs>
        <w:ind w:right="26"/>
      </w:pPr>
    </w:p>
    <w:p w:rsidR="005C3C32" w:rsidRDefault="00D06069">
      <w:pPr>
        <w:widowControl w:val="0"/>
        <w:tabs>
          <w:tab w:val="left" w:pos="-720"/>
        </w:tabs>
        <w:ind w:right="26"/>
      </w:pPr>
      <w:r>
        <w:rPr>
          <w:rFonts w:ascii="Arial" w:eastAsia="Arial" w:hAnsi="Arial" w:cs="Arial"/>
          <w:b/>
        </w:rPr>
        <w:t>Subject information</w:t>
      </w:r>
    </w:p>
    <w:p w:rsidR="005C3C32" w:rsidRDefault="00D06069">
      <w:pPr>
        <w:ind w:left="-30"/>
      </w:pPr>
      <w:r>
        <w:rPr>
          <w:rFonts w:ascii="Arial" w:eastAsia="Arial" w:hAnsi="Arial" w:cs="Arial"/>
        </w:rPr>
        <w:t>Trainers do not need to</w:t>
      </w:r>
      <w:r>
        <w:rPr>
          <w:rFonts w:ascii="Arial" w:eastAsia="Arial" w:hAnsi="Arial" w:cs="Arial"/>
          <w:b/>
        </w:rPr>
        <w:t xml:space="preserve"> </w:t>
      </w:r>
      <w:r>
        <w:rPr>
          <w:rFonts w:ascii="Arial" w:eastAsia="Arial" w:hAnsi="Arial" w:cs="Arial"/>
        </w:rPr>
        <w:t xml:space="preserve">be an expert on areas such as energy efficiency or debt. Most of the information you will need is contained in the facilitator notes, including where to signpost people for further help. If you get questions you can’t answer, pass these to: </w:t>
      </w:r>
      <w:r>
        <w:rPr>
          <w:rFonts w:ascii="Arial" w:eastAsia="Arial" w:hAnsi="Arial" w:cs="Arial"/>
          <w:color w:val="0000FF"/>
          <w:u w:val="single"/>
        </w:rPr>
        <w:t>energybestdeal@citizensadvice.org.uk</w:t>
      </w:r>
      <w:r>
        <w:rPr>
          <w:rFonts w:ascii="Arial" w:eastAsia="Arial" w:hAnsi="Arial" w:cs="Arial"/>
        </w:rPr>
        <w:t xml:space="preserve"> and if appropriate we will seek guidance from Ofgem.</w:t>
      </w:r>
    </w:p>
    <w:p w:rsidR="005C3C32" w:rsidRDefault="005C3C32"/>
    <w:p w:rsidR="005C3C32" w:rsidRDefault="00D06069">
      <w:r>
        <w:rPr>
          <w:rFonts w:ascii="Arial" w:eastAsia="Arial" w:hAnsi="Arial" w:cs="Arial"/>
        </w:rPr>
        <w:t>The key resources for running the session are:</w:t>
      </w:r>
    </w:p>
    <w:p w:rsidR="005C3C32" w:rsidRDefault="00D06069">
      <w:pPr>
        <w:numPr>
          <w:ilvl w:val="0"/>
          <w:numId w:val="3"/>
        </w:numPr>
        <w:ind w:hanging="360"/>
        <w:contextualSpacing/>
      </w:pPr>
      <w:r>
        <w:rPr>
          <w:rFonts w:ascii="Arial" w:eastAsia="Arial" w:hAnsi="Arial" w:cs="Arial"/>
        </w:rPr>
        <w:t>Booklet</w:t>
      </w:r>
    </w:p>
    <w:p w:rsidR="005C3C32" w:rsidRDefault="00D06069">
      <w:pPr>
        <w:numPr>
          <w:ilvl w:val="0"/>
          <w:numId w:val="3"/>
        </w:numPr>
        <w:ind w:hanging="360"/>
        <w:contextualSpacing/>
      </w:pPr>
      <w:r>
        <w:rPr>
          <w:rFonts w:ascii="Arial" w:eastAsia="Arial" w:hAnsi="Arial" w:cs="Arial"/>
        </w:rPr>
        <w:t>Facilitator Notes</w:t>
      </w:r>
    </w:p>
    <w:p w:rsidR="005C3C32" w:rsidRDefault="00D06069">
      <w:pPr>
        <w:numPr>
          <w:ilvl w:val="0"/>
          <w:numId w:val="3"/>
        </w:numPr>
        <w:ind w:hanging="360"/>
        <w:contextualSpacing/>
      </w:pPr>
      <w:r>
        <w:rPr>
          <w:rFonts w:ascii="Arial" w:eastAsia="Arial" w:hAnsi="Arial" w:cs="Arial"/>
        </w:rPr>
        <w:t>PowerPoint presentation</w:t>
      </w:r>
    </w:p>
    <w:p w:rsidR="005C3C32" w:rsidRDefault="00D06069">
      <w:pPr>
        <w:numPr>
          <w:ilvl w:val="0"/>
          <w:numId w:val="3"/>
        </w:numPr>
        <w:ind w:hanging="360"/>
        <w:contextualSpacing/>
      </w:pPr>
      <w:r>
        <w:rPr>
          <w:rFonts w:ascii="Arial" w:eastAsia="Arial" w:hAnsi="Arial" w:cs="Arial"/>
        </w:rPr>
        <w:t>This tutor pack and session plan</w:t>
      </w:r>
    </w:p>
    <w:p w:rsidR="005C3C32" w:rsidRDefault="00D06069">
      <w:pPr>
        <w:numPr>
          <w:ilvl w:val="0"/>
          <w:numId w:val="3"/>
        </w:numPr>
        <w:ind w:hanging="360"/>
        <w:contextualSpacing/>
      </w:pPr>
      <w:r>
        <w:rPr>
          <w:rFonts w:ascii="Arial" w:eastAsia="Arial" w:hAnsi="Arial" w:cs="Arial"/>
        </w:rPr>
        <w:t>Handouts 1(a and b),2,3,4</w:t>
      </w:r>
    </w:p>
    <w:p w:rsidR="005C3C32" w:rsidRDefault="00D06069">
      <w:pPr>
        <w:numPr>
          <w:ilvl w:val="0"/>
          <w:numId w:val="3"/>
        </w:numPr>
        <w:ind w:hanging="360"/>
        <w:contextualSpacing/>
      </w:pPr>
      <w:r>
        <w:rPr>
          <w:rFonts w:ascii="Arial" w:eastAsia="Arial" w:hAnsi="Arial" w:cs="Arial"/>
        </w:rPr>
        <w:t xml:space="preserve">Feedback </w:t>
      </w:r>
      <w:r>
        <w:rPr>
          <w:rFonts w:ascii="Arial" w:eastAsia="Arial" w:hAnsi="Arial" w:cs="Arial"/>
        </w:rPr>
        <w:t>questionnaires for frontline workers and consumers</w:t>
      </w:r>
    </w:p>
    <w:p w:rsidR="005C3C32" w:rsidRDefault="005C3C32"/>
    <w:p w:rsidR="005C3C32" w:rsidRDefault="00D06069">
      <w:r>
        <w:rPr>
          <w:rFonts w:ascii="Arial" w:eastAsia="Arial" w:hAnsi="Arial" w:cs="Arial"/>
          <w:b/>
        </w:rPr>
        <w:t>Local information</w:t>
      </w:r>
    </w:p>
    <w:p w:rsidR="005C3C32" w:rsidRDefault="00D06069">
      <w:r>
        <w:rPr>
          <w:rFonts w:ascii="Arial" w:eastAsia="Arial" w:hAnsi="Arial" w:cs="Arial"/>
        </w:rPr>
        <w:t>You should also carry out some background research about what energy efficiency schemes are available in your area. For example, if the Local Authority are providing additional support f</w:t>
      </w:r>
      <w:r>
        <w:rPr>
          <w:rFonts w:ascii="Arial" w:eastAsia="Arial" w:hAnsi="Arial" w:cs="Arial"/>
        </w:rPr>
        <w:t>or insulation or grants for home improvements. Also have details about where people can go for help with benefits, grants and debt such as local Citizens Advice opening times.</w:t>
      </w:r>
      <w:r>
        <w:rPr>
          <w:rFonts w:ascii="Arial" w:eastAsia="Arial" w:hAnsi="Arial" w:cs="Arial"/>
          <w:b/>
        </w:rPr>
        <w:t xml:space="preserve"> </w:t>
      </w:r>
    </w:p>
    <w:p w:rsidR="005C3C32" w:rsidRDefault="005C3C32"/>
    <w:p w:rsidR="005C3C32" w:rsidRDefault="00D06069">
      <w:r>
        <w:rPr>
          <w:rFonts w:ascii="Arial" w:eastAsia="Arial" w:hAnsi="Arial" w:cs="Arial"/>
          <w:b/>
        </w:rPr>
        <w:t xml:space="preserve">Other online information and leaflets </w:t>
      </w:r>
    </w:p>
    <w:p w:rsidR="005C3C32" w:rsidRDefault="00D06069">
      <w:bookmarkStart w:id="3" w:name="_gjdgxs" w:colFirst="0" w:colLast="0"/>
      <w:bookmarkEnd w:id="3"/>
      <w:r>
        <w:rPr>
          <w:rFonts w:ascii="Arial" w:eastAsia="Arial" w:hAnsi="Arial" w:cs="Arial"/>
        </w:rPr>
        <w:t>You may wish to order or download other</w:t>
      </w:r>
      <w:r>
        <w:rPr>
          <w:rFonts w:ascii="Arial" w:eastAsia="Arial" w:hAnsi="Arial" w:cs="Arial"/>
        </w:rPr>
        <w:t xml:space="preserve"> leaflets to support your session. (Such as the Age Concern ‘Winter Wrapped up’ available from </w:t>
      </w:r>
      <w:hyperlink r:id="rId9">
        <w:r>
          <w:rPr>
            <w:rFonts w:ascii="Arial" w:eastAsia="Arial" w:hAnsi="Arial" w:cs="Arial"/>
            <w:color w:val="0000FF"/>
            <w:u w:val="single"/>
          </w:rPr>
          <w:t>www.ageuk.org.uk</w:t>
        </w:r>
      </w:hyperlink>
      <w:r>
        <w:rPr>
          <w:rFonts w:ascii="Arial" w:eastAsia="Arial" w:hAnsi="Arial" w:cs="Arial"/>
        </w:rPr>
        <w:t xml:space="preserve"> , however the versions </w:t>
      </w:r>
      <w:proofErr w:type="spellStart"/>
      <w:r>
        <w:rPr>
          <w:rFonts w:ascii="Arial" w:eastAsia="Arial" w:hAnsi="Arial" w:cs="Arial"/>
        </w:rPr>
        <w:t>availalbe</w:t>
      </w:r>
      <w:proofErr w:type="spellEnd"/>
      <w:r>
        <w:rPr>
          <w:rFonts w:ascii="Arial" w:eastAsia="Arial" w:hAnsi="Arial" w:cs="Arial"/>
        </w:rPr>
        <w:t xml:space="preserve"> may not have been updated to reflect changes in the marketplace, </w:t>
      </w:r>
      <w:proofErr w:type="spellStart"/>
      <w:r>
        <w:rPr>
          <w:rFonts w:ascii="Arial" w:eastAsia="Arial" w:hAnsi="Arial" w:cs="Arial"/>
        </w:rPr>
        <w:t>ie</w:t>
      </w:r>
      <w:proofErr w:type="spellEnd"/>
      <w:r>
        <w:rPr>
          <w:rFonts w:ascii="Arial" w:eastAsia="Arial" w:hAnsi="Arial" w:cs="Arial"/>
        </w:rPr>
        <w:t xml:space="preserve"> </w:t>
      </w:r>
      <w:r>
        <w:rPr>
          <w:rFonts w:ascii="Arial" w:eastAsia="Arial" w:hAnsi="Arial" w:cs="Arial"/>
        </w:rPr>
        <w:t xml:space="preserve">closure of Home Heat Helpline and Green Deal.) </w:t>
      </w:r>
    </w:p>
    <w:p w:rsidR="005C3C32" w:rsidRDefault="005C3C32"/>
    <w:p w:rsidR="005C3C32" w:rsidRDefault="00D06069">
      <w:r>
        <w:rPr>
          <w:rFonts w:ascii="Arial" w:eastAsia="Arial" w:hAnsi="Arial" w:cs="Arial"/>
        </w:rPr>
        <w:t>If an internet connection is possible at the venue, take a laptop to the session, particularly for any sessions for frontline workers. This will enable you to display different websites - such as price compa</w:t>
      </w:r>
      <w:r>
        <w:rPr>
          <w:rFonts w:ascii="Arial" w:eastAsia="Arial" w:hAnsi="Arial" w:cs="Arial"/>
        </w:rPr>
        <w:t>rison sites - in order to demonstrate switching information. If you don’t have internet access</w:t>
      </w:r>
      <w:r>
        <w:rPr>
          <w:rFonts w:ascii="Arial" w:eastAsia="Arial" w:hAnsi="Arial" w:cs="Arial"/>
          <w:b/>
        </w:rPr>
        <w:t>, you need to print out some sample pages from a price comparison website to show participants</w:t>
      </w:r>
      <w:r>
        <w:rPr>
          <w:rFonts w:ascii="Arial" w:eastAsia="Arial" w:hAnsi="Arial" w:cs="Arial"/>
        </w:rPr>
        <w:t>.</w:t>
      </w:r>
    </w:p>
    <w:p w:rsidR="005C3C32" w:rsidRDefault="005C3C32"/>
    <w:p w:rsidR="005C3C32" w:rsidRDefault="00D06069">
      <w:r>
        <w:rPr>
          <w:rFonts w:ascii="Arial" w:eastAsia="Arial" w:hAnsi="Arial" w:cs="Arial"/>
        </w:rPr>
        <w:lastRenderedPageBreak/>
        <w:t xml:space="preserve">Some of the people who will attend the presentations may be able </w:t>
      </w:r>
      <w:r>
        <w:rPr>
          <w:rFonts w:ascii="Arial" w:eastAsia="Arial" w:hAnsi="Arial" w:cs="Arial"/>
        </w:rPr>
        <w:t xml:space="preserve">to use the internet but may not have easy access to a computer. You could find some local information </w:t>
      </w:r>
      <w:proofErr w:type="gramStart"/>
      <w:r>
        <w:rPr>
          <w:rFonts w:ascii="Arial" w:eastAsia="Arial" w:hAnsi="Arial" w:cs="Arial"/>
        </w:rPr>
        <w:t>about  where</w:t>
      </w:r>
      <w:proofErr w:type="gramEnd"/>
      <w:r>
        <w:rPr>
          <w:rFonts w:ascii="Arial" w:eastAsia="Arial" w:hAnsi="Arial" w:cs="Arial"/>
        </w:rPr>
        <w:t xml:space="preserve"> people might be able to access the internet, such as libraries, local training agencies or clubs for older people. </w:t>
      </w:r>
    </w:p>
    <w:p w:rsidR="005C3C32" w:rsidRDefault="005C3C32"/>
    <w:p w:rsidR="005C3C32" w:rsidRDefault="00D06069">
      <w:r>
        <w:rPr>
          <w:rFonts w:ascii="Arial" w:eastAsia="Arial" w:hAnsi="Arial" w:cs="Arial"/>
          <w:b/>
        </w:rPr>
        <w:t>Useful websites:</w:t>
      </w:r>
    </w:p>
    <w:p w:rsidR="005C3C32" w:rsidRDefault="005C3C32"/>
    <w:p w:rsidR="005C3C32" w:rsidRDefault="00D06069">
      <w:r>
        <w:rPr>
          <w:rFonts w:ascii="Arial" w:eastAsia="Arial" w:hAnsi="Arial" w:cs="Arial"/>
        </w:rPr>
        <w:t>Citize</w:t>
      </w:r>
      <w:r>
        <w:rPr>
          <w:rFonts w:ascii="Arial" w:eastAsia="Arial" w:hAnsi="Arial" w:cs="Arial"/>
        </w:rPr>
        <w:t xml:space="preserve">ns Advice </w:t>
      </w:r>
      <w:proofErr w:type="spellStart"/>
      <w:r>
        <w:rPr>
          <w:rFonts w:ascii="Arial" w:eastAsia="Arial" w:hAnsi="Arial" w:cs="Arial"/>
        </w:rPr>
        <w:t>Advice</w:t>
      </w:r>
      <w:proofErr w:type="spellEnd"/>
      <w:r>
        <w:rPr>
          <w:rFonts w:ascii="Arial" w:eastAsia="Arial" w:hAnsi="Arial" w:cs="Arial"/>
        </w:rPr>
        <w:t xml:space="preserve"> - </w:t>
      </w:r>
      <w:hyperlink r:id="rId10">
        <w:r>
          <w:rPr>
            <w:rFonts w:ascii="Arial" w:eastAsia="Arial" w:hAnsi="Arial" w:cs="Arial"/>
            <w:color w:val="0000FF"/>
            <w:u w:val="single"/>
          </w:rPr>
          <w:t>www.citizensadvice.org.uk/</w:t>
        </w:r>
      </w:hyperlink>
    </w:p>
    <w:p w:rsidR="005C3C32" w:rsidRDefault="00D06069">
      <w:r>
        <w:rPr>
          <w:rFonts w:ascii="Arial" w:eastAsia="Arial" w:hAnsi="Arial" w:cs="Arial"/>
        </w:rPr>
        <w:t xml:space="preserve">Energy UK </w:t>
      </w:r>
      <w:proofErr w:type="gramStart"/>
      <w:r>
        <w:rPr>
          <w:rFonts w:ascii="Arial" w:eastAsia="Arial" w:hAnsi="Arial" w:cs="Arial"/>
        </w:rPr>
        <w:t xml:space="preserve">-  </w:t>
      </w:r>
      <w:proofErr w:type="gramEnd"/>
      <w:r>
        <w:fldChar w:fldCharType="begin"/>
      </w:r>
      <w:r>
        <w:instrText xml:space="preserve"> HYPERLINK "http://www.energy-uk.org.uk" \h </w:instrText>
      </w:r>
      <w:r>
        <w:fldChar w:fldCharType="separate"/>
      </w:r>
      <w:r>
        <w:rPr>
          <w:rFonts w:ascii="Arial" w:eastAsia="Arial" w:hAnsi="Arial" w:cs="Arial"/>
          <w:color w:val="0000FF"/>
          <w:u w:val="single"/>
        </w:rPr>
        <w:t>www.energy-uk.org.uk</w:t>
      </w:r>
      <w:r>
        <w:rPr>
          <w:rFonts w:ascii="Arial" w:eastAsia="Arial" w:hAnsi="Arial" w:cs="Arial"/>
          <w:color w:val="0000FF"/>
          <w:u w:val="single"/>
        </w:rPr>
        <w:fldChar w:fldCharType="end"/>
      </w:r>
      <w:hyperlink r:id="rId11"/>
    </w:p>
    <w:p w:rsidR="005C3C32" w:rsidRDefault="00D06069">
      <w:hyperlink r:id="rId12"/>
    </w:p>
    <w:p w:rsidR="005C3C32" w:rsidRDefault="00D06069">
      <w:r>
        <w:rPr>
          <w:rFonts w:ascii="Arial" w:eastAsia="Arial" w:hAnsi="Arial" w:cs="Arial"/>
        </w:rPr>
        <w:t xml:space="preserve">Energy Made Clear </w:t>
      </w:r>
      <w:proofErr w:type="gramStart"/>
      <w:r>
        <w:rPr>
          <w:rFonts w:ascii="Arial" w:eastAsia="Arial" w:hAnsi="Arial" w:cs="Arial"/>
        </w:rPr>
        <w:t xml:space="preserve">-  </w:t>
      </w:r>
      <w:proofErr w:type="gramEnd"/>
      <w:r>
        <w:fldChar w:fldCharType="begin"/>
      </w:r>
      <w:r>
        <w:instrText xml:space="preserve"> HYPERLINK "http://www.energymadeclear.co.uk/" \h </w:instrText>
      </w:r>
      <w:r>
        <w:fldChar w:fldCharType="separate"/>
      </w:r>
      <w:r>
        <w:rPr>
          <w:rFonts w:ascii="Arial" w:eastAsia="Arial" w:hAnsi="Arial" w:cs="Arial"/>
          <w:color w:val="0000FF"/>
          <w:u w:val="single"/>
        </w:rPr>
        <w:t>www.energymadeclear.co.uk</w:t>
      </w:r>
      <w:r>
        <w:rPr>
          <w:rFonts w:ascii="Arial" w:eastAsia="Arial" w:hAnsi="Arial" w:cs="Arial"/>
          <w:color w:val="0000FF"/>
          <w:u w:val="single"/>
        </w:rPr>
        <w:fldChar w:fldCharType="end"/>
      </w:r>
      <w:hyperlink r:id="rId13"/>
    </w:p>
    <w:p w:rsidR="005C3C32" w:rsidRDefault="00D06069">
      <w:hyperlink r:id="rId14"/>
    </w:p>
    <w:p w:rsidR="005C3C32" w:rsidRDefault="00D06069">
      <w:bookmarkStart w:id="4" w:name="_30j0zll" w:colFirst="0" w:colLast="0"/>
      <w:bookmarkEnd w:id="4"/>
      <w:r>
        <w:rPr>
          <w:rFonts w:ascii="Arial" w:eastAsia="Arial" w:hAnsi="Arial" w:cs="Arial"/>
        </w:rPr>
        <w:t>Nat</w:t>
      </w:r>
      <w:r>
        <w:rPr>
          <w:rFonts w:ascii="Arial" w:eastAsia="Arial" w:hAnsi="Arial" w:cs="Arial"/>
        </w:rPr>
        <w:t xml:space="preserve">ional Energy Action </w:t>
      </w:r>
      <w:proofErr w:type="gramStart"/>
      <w:r>
        <w:rPr>
          <w:rFonts w:ascii="Arial" w:eastAsia="Arial" w:hAnsi="Arial" w:cs="Arial"/>
        </w:rPr>
        <w:t xml:space="preserve">-  </w:t>
      </w:r>
      <w:proofErr w:type="gramEnd"/>
      <w:r>
        <w:fldChar w:fldCharType="begin"/>
      </w:r>
      <w:r>
        <w:instrText xml:space="preserve"> HYPERLINK "http://www.nea.org.uk" \h </w:instrText>
      </w:r>
      <w:r>
        <w:fldChar w:fldCharType="separate"/>
      </w:r>
      <w:r>
        <w:rPr>
          <w:rFonts w:ascii="Arial" w:eastAsia="Arial" w:hAnsi="Arial" w:cs="Arial"/>
          <w:color w:val="0000FF"/>
          <w:u w:val="single"/>
        </w:rPr>
        <w:t>www.nea.org.uk</w:t>
      </w:r>
      <w:r>
        <w:rPr>
          <w:rFonts w:ascii="Arial" w:eastAsia="Arial" w:hAnsi="Arial" w:cs="Arial"/>
          <w:color w:val="0000FF"/>
          <w:u w:val="single"/>
        </w:rPr>
        <w:fldChar w:fldCharType="end"/>
      </w:r>
      <w:hyperlink r:id="rId15"/>
    </w:p>
    <w:p w:rsidR="005C3C32" w:rsidRDefault="00D06069">
      <w:hyperlink r:id="rId16"/>
    </w:p>
    <w:p w:rsidR="005C3C32" w:rsidRDefault="00D06069">
      <w:hyperlink r:id="rId17"/>
    </w:p>
    <w:p w:rsidR="005C3C32" w:rsidRDefault="00D06069">
      <w:r>
        <w:rPr>
          <w:rFonts w:ascii="Arial" w:eastAsia="Arial" w:hAnsi="Arial" w:cs="Arial"/>
          <w:i/>
        </w:rPr>
        <w:t>Other useful websites are listed in the booklet</w:t>
      </w:r>
    </w:p>
    <w:p w:rsidR="005C3C32" w:rsidRDefault="005C3C32"/>
    <w:p w:rsidR="005C3C32" w:rsidRDefault="00D06069">
      <w:r>
        <w:br w:type="page"/>
      </w:r>
    </w:p>
    <w:p w:rsidR="005C3C32" w:rsidRDefault="005C3C32"/>
    <w:p w:rsidR="005C3C32" w:rsidRDefault="00D06069">
      <w:pPr>
        <w:widowControl w:val="0"/>
        <w:tabs>
          <w:tab w:val="left" w:pos="-720"/>
        </w:tabs>
        <w:ind w:hanging="30"/>
      </w:pPr>
      <w:r>
        <w:rPr>
          <w:rFonts w:ascii="Open Sans" w:eastAsia="Open Sans" w:hAnsi="Open Sans" w:cs="Open Sans"/>
          <w:b/>
          <w:color w:val="004888"/>
          <w:sz w:val="28"/>
          <w:szCs w:val="28"/>
        </w:rPr>
        <w:t xml:space="preserve">Session aim and objectives </w:t>
      </w:r>
    </w:p>
    <w:p w:rsidR="005C3C32" w:rsidRDefault="005C3C32">
      <w:pPr>
        <w:widowControl w:val="0"/>
        <w:tabs>
          <w:tab w:val="left" w:pos="-720"/>
        </w:tabs>
        <w:ind w:left="-180" w:firstLine="150"/>
      </w:pPr>
    </w:p>
    <w:p w:rsidR="005C3C32" w:rsidRDefault="00D06069">
      <w:pPr>
        <w:widowControl w:val="0"/>
        <w:tabs>
          <w:tab w:val="left" w:pos="-720"/>
        </w:tabs>
        <w:ind w:left="-180" w:firstLine="150"/>
      </w:pPr>
      <w:proofErr w:type="gramStart"/>
      <w:r>
        <w:rPr>
          <w:rFonts w:ascii="Arial" w:eastAsia="Arial" w:hAnsi="Arial" w:cs="Arial"/>
        </w:rPr>
        <w:t>To be able to save money on energy bills.</w:t>
      </w:r>
      <w:proofErr w:type="gramEnd"/>
      <w:r>
        <w:rPr>
          <w:rFonts w:ascii="Arial" w:eastAsia="Arial" w:hAnsi="Arial" w:cs="Arial"/>
        </w:rPr>
        <w:t xml:space="preserve"> </w:t>
      </w:r>
    </w:p>
    <w:p w:rsidR="005C3C32" w:rsidRDefault="005C3C32">
      <w:pPr>
        <w:widowControl w:val="0"/>
        <w:tabs>
          <w:tab w:val="left" w:pos="-720"/>
        </w:tabs>
        <w:ind w:left="-180" w:firstLine="150"/>
      </w:pPr>
    </w:p>
    <w:p w:rsidR="005C3C32" w:rsidRDefault="005C3C32">
      <w:pPr>
        <w:widowControl w:val="0"/>
        <w:tabs>
          <w:tab w:val="left" w:pos="-720"/>
        </w:tabs>
        <w:ind w:left="-180" w:firstLine="150"/>
      </w:pPr>
    </w:p>
    <w:p w:rsidR="005C3C32" w:rsidRDefault="00D06069">
      <w:pPr>
        <w:widowControl w:val="0"/>
        <w:tabs>
          <w:tab w:val="left" w:pos="-720"/>
        </w:tabs>
        <w:ind w:left="-180" w:firstLine="150"/>
      </w:pPr>
      <w:r>
        <w:rPr>
          <w:rFonts w:ascii="Arial" w:eastAsia="Arial" w:hAnsi="Arial" w:cs="Arial"/>
        </w:rPr>
        <w:t>By the end of the session learners should be able to:</w:t>
      </w:r>
    </w:p>
    <w:p w:rsidR="005C3C32" w:rsidRDefault="005C3C32">
      <w:pPr>
        <w:widowControl w:val="0"/>
        <w:tabs>
          <w:tab w:val="left" w:pos="-720"/>
        </w:tabs>
        <w:ind w:left="-180" w:firstLine="150"/>
      </w:pPr>
    </w:p>
    <w:p w:rsidR="005C3C32" w:rsidRDefault="00D06069">
      <w:pPr>
        <w:widowControl w:val="0"/>
        <w:numPr>
          <w:ilvl w:val="0"/>
          <w:numId w:val="9"/>
        </w:numPr>
        <w:tabs>
          <w:tab w:val="left" w:pos="-720"/>
        </w:tabs>
        <w:spacing w:before="120"/>
        <w:ind w:left="540" w:hanging="285"/>
        <w:contextualSpacing/>
      </w:pPr>
      <w:r>
        <w:rPr>
          <w:rFonts w:ascii="Arial" w:eastAsia="Arial" w:hAnsi="Arial" w:cs="Arial"/>
        </w:rPr>
        <w:t>Describe how to identify the best deal for themselves and how to make savings by changing their tariff or method of payment</w:t>
      </w:r>
    </w:p>
    <w:p w:rsidR="005C3C32" w:rsidRDefault="00D06069">
      <w:pPr>
        <w:widowControl w:val="0"/>
        <w:numPr>
          <w:ilvl w:val="0"/>
          <w:numId w:val="9"/>
        </w:numPr>
        <w:tabs>
          <w:tab w:val="left" w:pos="-720"/>
        </w:tabs>
        <w:spacing w:before="120"/>
        <w:ind w:left="540" w:hanging="285"/>
        <w:contextualSpacing/>
      </w:pPr>
      <w:r>
        <w:rPr>
          <w:rFonts w:ascii="Arial" w:eastAsia="Arial" w:hAnsi="Arial" w:cs="Arial"/>
        </w:rPr>
        <w:t>Des</w:t>
      </w:r>
      <w:r>
        <w:rPr>
          <w:rFonts w:ascii="Arial" w:eastAsia="Arial" w:hAnsi="Arial" w:cs="Arial"/>
        </w:rPr>
        <w:t>cribe the process involved in switching energy supplier</w:t>
      </w:r>
    </w:p>
    <w:p w:rsidR="005C3C32" w:rsidRDefault="00D06069">
      <w:pPr>
        <w:widowControl w:val="0"/>
        <w:numPr>
          <w:ilvl w:val="0"/>
          <w:numId w:val="9"/>
        </w:numPr>
        <w:tabs>
          <w:tab w:val="left" w:pos="-720"/>
        </w:tabs>
        <w:spacing w:before="120"/>
        <w:ind w:left="540" w:hanging="285"/>
        <w:contextualSpacing/>
      </w:pPr>
      <w:r>
        <w:rPr>
          <w:rFonts w:ascii="Arial" w:eastAsia="Arial" w:hAnsi="Arial" w:cs="Arial"/>
        </w:rPr>
        <w:t>Address any concerns they may have about switching energy supplier</w:t>
      </w:r>
    </w:p>
    <w:p w:rsidR="005C3C32" w:rsidRDefault="00D06069">
      <w:pPr>
        <w:widowControl w:val="0"/>
        <w:numPr>
          <w:ilvl w:val="0"/>
          <w:numId w:val="9"/>
        </w:numPr>
        <w:tabs>
          <w:tab w:val="left" w:pos="-720"/>
        </w:tabs>
        <w:spacing w:before="120"/>
        <w:ind w:left="540" w:hanging="285"/>
        <w:contextualSpacing/>
      </w:pPr>
      <w:r>
        <w:rPr>
          <w:rFonts w:ascii="Arial" w:eastAsia="Arial" w:hAnsi="Arial" w:cs="Arial"/>
        </w:rPr>
        <w:t>Identify ways of saving energy in the home</w:t>
      </w:r>
    </w:p>
    <w:p w:rsidR="005C3C32" w:rsidRDefault="00D06069">
      <w:pPr>
        <w:widowControl w:val="0"/>
        <w:numPr>
          <w:ilvl w:val="0"/>
          <w:numId w:val="9"/>
        </w:numPr>
        <w:tabs>
          <w:tab w:val="left" w:pos="-720"/>
        </w:tabs>
        <w:spacing w:before="120"/>
        <w:ind w:left="540" w:hanging="285"/>
        <w:contextualSpacing/>
      </w:pPr>
      <w:r>
        <w:rPr>
          <w:rFonts w:ascii="Arial" w:eastAsia="Arial" w:hAnsi="Arial" w:cs="Arial"/>
        </w:rPr>
        <w:t>Identify how to get help with energy bills</w:t>
      </w:r>
    </w:p>
    <w:p w:rsidR="005C3C32" w:rsidRDefault="00D06069">
      <w:pPr>
        <w:widowControl w:val="0"/>
        <w:numPr>
          <w:ilvl w:val="0"/>
          <w:numId w:val="9"/>
        </w:numPr>
        <w:tabs>
          <w:tab w:val="left" w:pos="-720"/>
        </w:tabs>
        <w:spacing w:before="120"/>
        <w:ind w:left="540" w:hanging="285"/>
        <w:contextualSpacing/>
      </w:pPr>
      <w:r>
        <w:rPr>
          <w:rFonts w:ascii="Arial" w:eastAsia="Arial" w:hAnsi="Arial" w:cs="Arial"/>
        </w:rPr>
        <w:t>Describe further sources of help and informatio</w:t>
      </w:r>
      <w:r>
        <w:rPr>
          <w:rFonts w:ascii="Arial" w:eastAsia="Arial" w:hAnsi="Arial" w:cs="Arial"/>
        </w:rPr>
        <w:t>n</w:t>
      </w:r>
    </w:p>
    <w:p w:rsidR="005C3C32" w:rsidRDefault="005C3C32">
      <w:pPr>
        <w:widowControl w:val="0"/>
        <w:tabs>
          <w:tab w:val="left" w:pos="-720"/>
        </w:tabs>
        <w:ind w:left="-180" w:firstLine="150"/>
      </w:pPr>
    </w:p>
    <w:p w:rsidR="005C3C32" w:rsidRDefault="005C3C32">
      <w:pPr>
        <w:pStyle w:val="Heading1"/>
        <w:ind w:left="-300" w:firstLine="270"/>
      </w:pPr>
    </w:p>
    <w:p w:rsidR="005C3C32" w:rsidRDefault="00D06069">
      <w:pPr>
        <w:pStyle w:val="Heading1"/>
        <w:ind w:left="-300" w:firstLine="270"/>
      </w:pPr>
      <w:r>
        <w:t>Materials</w:t>
      </w:r>
    </w:p>
    <w:p w:rsidR="005C3C32" w:rsidRDefault="005C3C32">
      <w:pPr>
        <w:ind w:hanging="30"/>
      </w:pPr>
    </w:p>
    <w:p w:rsidR="005C3C32" w:rsidRDefault="00D06069">
      <w:pPr>
        <w:numPr>
          <w:ilvl w:val="0"/>
          <w:numId w:val="10"/>
        </w:numPr>
        <w:ind w:left="540" w:hanging="285"/>
        <w:contextualSpacing/>
      </w:pPr>
      <w:r>
        <w:rPr>
          <w:rFonts w:ascii="Arial" w:eastAsia="Arial" w:hAnsi="Arial" w:cs="Arial"/>
        </w:rPr>
        <w:t>Blank flip chart paper, post-its and marker pens</w:t>
      </w:r>
    </w:p>
    <w:p w:rsidR="005C3C32" w:rsidRDefault="005C3C32">
      <w:pPr>
        <w:ind w:left="540" w:hanging="285"/>
      </w:pPr>
    </w:p>
    <w:p w:rsidR="005C3C32" w:rsidRDefault="00D06069">
      <w:pPr>
        <w:numPr>
          <w:ilvl w:val="0"/>
          <w:numId w:val="10"/>
        </w:numPr>
        <w:ind w:left="540" w:hanging="285"/>
        <w:contextualSpacing/>
      </w:pPr>
      <w:r>
        <w:rPr>
          <w:rFonts w:ascii="Arial" w:eastAsia="Arial" w:hAnsi="Arial" w:cs="Arial"/>
        </w:rPr>
        <w:t>Notepaper and pens for learners</w:t>
      </w:r>
    </w:p>
    <w:p w:rsidR="005C3C32" w:rsidRDefault="005C3C32"/>
    <w:p w:rsidR="005C3C32" w:rsidRDefault="00D06069">
      <w:pPr>
        <w:numPr>
          <w:ilvl w:val="0"/>
          <w:numId w:val="10"/>
        </w:numPr>
        <w:ind w:left="540" w:hanging="285"/>
        <w:contextualSpacing/>
      </w:pPr>
      <w:r>
        <w:rPr>
          <w:rFonts w:ascii="Arial" w:eastAsia="Arial" w:hAnsi="Arial" w:cs="Arial"/>
        </w:rPr>
        <w:t>Booklet</w:t>
      </w:r>
    </w:p>
    <w:p w:rsidR="005C3C32" w:rsidRDefault="00D06069">
      <w:pPr>
        <w:numPr>
          <w:ilvl w:val="0"/>
          <w:numId w:val="10"/>
        </w:numPr>
        <w:ind w:left="540" w:hanging="285"/>
        <w:contextualSpacing/>
      </w:pPr>
      <w:r>
        <w:rPr>
          <w:rFonts w:ascii="Arial" w:eastAsia="Arial" w:hAnsi="Arial" w:cs="Arial"/>
        </w:rPr>
        <w:t>Facilitator Notes</w:t>
      </w:r>
    </w:p>
    <w:p w:rsidR="005C3C32" w:rsidRDefault="00D06069">
      <w:pPr>
        <w:numPr>
          <w:ilvl w:val="0"/>
          <w:numId w:val="10"/>
        </w:numPr>
        <w:ind w:left="540" w:hanging="285"/>
        <w:contextualSpacing/>
      </w:pPr>
      <w:r>
        <w:rPr>
          <w:rFonts w:ascii="Arial" w:eastAsia="Arial" w:hAnsi="Arial" w:cs="Arial"/>
        </w:rPr>
        <w:t>PowerPoint presentation</w:t>
      </w:r>
    </w:p>
    <w:p w:rsidR="005C3C32" w:rsidRDefault="00D06069">
      <w:pPr>
        <w:numPr>
          <w:ilvl w:val="0"/>
          <w:numId w:val="10"/>
        </w:numPr>
        <w:ind w:left="540" w:hanging="285"/>
        <w:contextualSpacing/>
      </w:pPr>
      <w:r>
        <w:rPr>
          <w:rFonts w:ascii="Arial" w:eastAsia="Arial" w:hAnsi="Arial" w:cs="Arial"/>
        </w:rPr>
        <w:t>This tutor pack and session plan</w:t>
      </w:r>
    </w:p>
    <w:p w:rsidR="005C3C32" w:rsidRDefault="00D06069">
      <w:pPr>
        <w:numPr>
          <w:ilvl w:val="0"/>
          <w:numId w:val="10"/>
        </w:numPr>
        <w:ind w:left="540" w:hanging="285"/>
        <w:contextualSpacing/>
      </w:pPr>
      <w:r>
        <w:rPr>
          <w:rFonts w:ascii="Arial" w:eastAsia="Arial" w:hAnsi="Arial" w:cs="Arial"/>
        </w:rPr>
        <w:t>Handouts 1(a and b),2,3,4</w:t>
      </w:r>
    </w:p>
    <w:p w:rsidR="005C3C32" w:rsidRDefault="00D06069">
      <w:pPr>
        <w:numPr>
          <w:ilvl w:val="0"/>
          <w:numId w:val="10"/>
        </w:numPr>
        <w:ind w:left="540" w:hanging="285"/>
        <w:contextualSpacing/>
      </w:pPr>
      <w:r>
        <w:rPr>
          <w:rFonts w:ascii="Arial" w:eastAsia="Arial" w:hAnsi="Arial" w:cs="Arial"/>
        </w:rPr>
        <w:t>Feedback questionnaires for frontline workers and consumers</w:t>
      </w:r>
    </w:p>
    <w:p w:rsidR="005C3C32" w:rsidRDefault="00D06069">
      <w:pPr>
        <w:numPr>
          <w:ilvl w:val="0"/>
          <w:numId w:val="4"/>
        </w:numPr>
        <w:ind w:left="540" w:hanging="285"/>
        <w:contextualSpacing/>
      </w:pPr>
      <w:r>
        <w:rPr>
          <w:rFonts w:ascii="Arial" w:eastAsia="Arial" w:hAnsi="Arial" w:cs="Arial"/>
        </w:rPr>
        <w:t>Local information</w:t>
      </w:r>
    </w:p>
    <w:p w:rsidR="005C3C32" w:rsidRDefault="00D06069">
      <w:pPr>
        <w:numPr>
          <w:ilvl w:val="0"/>
          <w:numId w:val="4"/>
        </w:numPr>
        <w:ind w:left="540" w:hanging="285"/>
        <w:contextualSpacing/>
      </w:pPr>
      <w:r>
        <w:rPr>
          <w:rFonts w:ascii="Arial" w:eastAsia="Arial" w:hAnsi="Arial" w:cs="Arial"/>
        </w:rPr>
        <w:t>Leaflets</w:t>
      </w:r>
    </w:p>
    <w:p w:rsidR="005C3C32" w:rsidRDefault="00D06069">
      <w:pPr>
        <w:numPr>
          <w:ilvl w:val="0"/>
          <w:numId w:val="4"/>
        </w:numPr>
        <w:ind w:left="540" w:hanging="285"/>
        <w:contextualSpacing/>
      </w:pPr>
      <w:r>
        <w:rPr>
          <w:rFonts w:ascii="Arial" w:eastAsia="Arial" w:hAnsi="Arial" w:cs="Arial"/>
        </w:rPr>
        <w:t xml:space="preserve">Print outs or access to online sites </w:t>
      </w:r>
      <w:proofErr w:type="spellStart"/>
      <w:r>
        <w:rPr>
          <w:rFonts w:ascii="Arial" w:eastAsia="Arial" w:hAnsi="Arial" w:cs="Arial"/>
        </w:rPr>
        <w:t>eg</w:t>
      </w:r>
      <w:proofErr w:type="spellEnd"/>
      <w:r>
        <w:rPr>
          <w:rFonts w:ascii="Arial" w:eastAsia="Arial" w:hAnsi="Arial" w:cs="Arial"/>
        </w:rPr>
        <w:t xml:space="preserve"> on price comparison</w:t>
      </w:r>
    </w:p>
    <w:p w:rsidR="005C3C32" w:rsidRDefault="005C3C32">
      <w:pPr>
        <w:ind w:left="720"/>
      </w:pPr>
    </w:p>
    <w:p w:rsidR="005C3C32" w:rsidRDefault="005C3C32">
      <w:pPr>
        <w:ind w:left="360"/>
      </w:pPr>
    </w:p>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D06069">
      <w:pPr>
        <w:pStyle w:val="Heading1"/>
        <w:ind w:left="-900"/>
        <w:jc w:val="center"/>
      </w:pPr>
      <w:bookmarkStart w:id="5" w:name="_p1oncyt7ttak" w:colFirst="0" w:colLast="0"/>
      <w:bookmarkEnd w:id="5"/>
      <w:r>
        <w:rPr>
          <w:sz w:val="28"/>
          <w:szCs w:val="28"/>
        </w:rPr>
        <w:t>Financial Capability Training Materials - ‘Energy Best Deal’ Session Plan</w:t>
      </w:r>
    </w:p>
    <w:p w:rsidR="005C3C32" w:rsidRDefault="005C3C32"/>
    <w:p w:rsidR="005C3C32" w:rsidRDefault="005C3C32"/>
    <w:tbl>
      <w:tblPr>
        <w:tblStyle w:val="a"/>
        <w:tblW w:w="10935"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2670"/>
        <w:gridCol w:w="2595"/>
        <w:gridCol w:w="4005"/>
        <w:gridCol w:w="870"/>
      </w:tblGrid>
      <w:tr w:rsidR="005C3C32">
        <w:trPr>
          <w:trHeight w:val="380"/>
        </w:trPr>
        <w:tc>
          <w:tcPr>
            <w:tcW w:w="795" w:type="dxa"/>
            <w:vAlign w:val="center"/>
          </w:tcPr>
          <w:p w:rsidR="005C3C32" w:rsidRDefault="00D06069">
            <w:pPr>
              <w:keepNext/>
              <w:jc w:val="center"/>
            </w:pPr>
            <w:r>
              <w:rPr>
                <w:rFonts w:ascii="Arial" w:eastAsia="Arial" w:hAnsi="Arial" w:cs="Arial"/>
                <w:b/>
              </w:rPr>
              <w:t>Unit</w:t>
            </w:r>
          </w:p>
        </w:tc>
        <w:tc>
          <w:tcPr>
            <w:tcW w:w="2670" w:type="dxa"/>
            <w:vAlign w:val="center"/>
          </w:tcPr>
          <w:p w:rsidR="005C3C32" w:rsidRDefault="00D06069">
            <w:pPr>
              <w:keepNext/>
              <w:jc w:val="center"/>
            </w:pPr>
            <w:r>
              <w:rPr>
                <w:rFonts w:ascii="Arial" w:eastAsia="Arial" w:hAnsi="Arial" w:cs="Arial"/>
                <w:b/>
              </w:rPr>
              <w:t>Section/objectives</w:t>
            </w:r>
          </w:p>
        </w:tc>
        <w:tc>
          <w:tcPr>
            <w:tcW w:w="2595" w:type="dxa"/>
            <w:vAlign w:val="center"/>
          </w:tcPr>
          <w:p w:rsidR="005C3C32" w:rsidRDefault="00D06069">
            <w:pPr>
              <w:keepNext/>
              <w:jc w:val="center"/>
            </w:pPr>
            <w:r>
              <w:rPr>
                <w:rFonts w:ascii="Arial" w:eastAsia="Arial" w:hAnsi="Arial" w:cs="Arial"/>
                <w:b/>
              </w:rPr>
              <w:t>Method</w:t>
            </w:r>
          </w:p>
        </w:tc>
        <w:tc>
          <w:tcPr>
            <w:tcW w:w="4005" w:type="dxa"/>
            <w:vAlign w:val="center"/>
          </w:tcPr>
          <w:p w:rsidR="005C3C32" w:rsidRDefault="00D06069">
            <w:pPr>
              <w:keepNext/>
              <w:jc w:val="center"/>
            </w:pPr>
            <w:r>
              <w:rPr>
                <w:rFonts w:ascii="Arial" w:eastAsia="Arial" w:hAnsi="Arial" w:cs="Arial"/>
                <w:b/>
              </w:rPr>
              <w:t>Materials</w:t>
            </w:r>
          </w:p>
        </w:tc>
        <w:tc>
          <w:tcPr>
            <w:tcW w:w="870" w:type="dxa"/>
            <w:vAlign w:val="center"/>
          </w:tcPr>
          <w:p w:rsidR="005C3C32" w:rsidRDefault="00D06069">
            <w:pPr>
              <w:keepNext/>
              <w:jc w:val="center"/>
            </w:pPr>
            <w:r>
              <w:rPr>
                <w:rFonts w:ascii="Arial" w:eastAsia="Arial" w:hAnsi="Arial" w:cs="Arial"/>
                <w:b/>
              </w:rPr>
              <w:t>Time</w:t>
            </w:r>
          </w:p>
        </w:tc>
      </w:tr>
      <w:tr w:rsidR="005C3C32">
        <w:tc>
          <w:tcPr>
            <w:tcW w:w="795" w:type="dxa"/>
            <w:vAlign w:val="center"/>
          </w:tcPr>
          <w:p w:rsidR="005C3C32" w:rsidRDefault="00D06069">
            <w:pPr>
              <w:pStyle w:val="Heading1"/>
              <w:jc w:val="center"/>
            </w:pPr>
            <w:r>
              <w:t>1</w:t>
            </w:r>
          </w:p>
        </w:tc>
        <w:tc>
          <w:tcPr>
            <w:tcW w:w="2670" w:type="dxa"/>
            <w:vAlign w:val="center"/>
          </w:tcPr>
          <w:p w:rsidR="005C3C32" w:rsidRDefault="00D06069">
            <w:pPr>
              <w:pStyle w:val="Heading1"/>
            </w:pPr>
            <w:bookmarkStart w:id="6" w:name="_domny65emuoq" w:colFirst="0" w:colLast="0"/>
            <w:bookmarkEnd w:id="6"/>
            <w:proofErr w:type="spellStart"/>
            <w:r>
              <w:rPr>
                <w:b w:val="0"/>
              </w:rPr>
              <w:t>Start up</w:t>
            </w:r>
            <w:proofErr w:type="spellEnd"/>
            <w:r>
              <w:rPr>
                <w:b w:val="0"/>
              </w:rPr>
              <w:t xml:space="preserve"> &amp; welcome </w:t>
            </w:r>
          </w:p>
          <w:p w:rsidR="005C3C32" w:rsidRDefault="00D06069">
            <w:pPr>
              <w:widowControl w:val="0"/>
              <w:numPr>
                <w:ilvl w:val="0"/>
                <w:numId w:val="8"/>
              </w:numPr>
              <w:ind w:hanging="360"/>
              <w:contextualSpacing/>
            </w:pPr>
            <w:r>
              <w:rPr>
                <w:rFonts w:ascii="Arial" w:eastAsia="Arial" w:hAnsi="Arial" w:cs="Arial"/>
              </w:rPr>
              <w:t>Welcome</w:t>
            </w:r>
          </w:p>
          <w:p w:rsidR="005C3C32" w:rsidRDefault="00D06069">
            <w:pPr>
              <w:widowControl w:val="0"/>
              <w:numPr>
                <w:ilvl w:val="0"/>
                <w:numId w:val="8"/>
              </w:numPr>
              <w:ind w:hanging="360"/>
              <w:contextualSpacing/>
            </w:pPr>
            <w:r>
              <w:rPr>
                <w:rFonts w:ascii="Arial" w:eastAsia="Arial" w:hAnsi="Arial" w:cs="Arial"/>
              </w:rPr>
              <w:t>Personal introductions</w:t>
            </w:r>
          </w:p>
          <w:p w:rsidR="005C3C32" w:rsidRDefault="00D06069">
            <w:pPr>
              <w:widowControl w:val="0"/>
              <w:numPr>
                <w:ilvl w:val="0"/>
                <w:numId w:val="8"/>
              </w:numPr>
              <w:ind w:hanging="360"/>
              <w:contextualSpacing/>
            </w:pPr>
            <w:r>
              <w:rPr>
                <w:rFonts w:ascii="Arial" w:eastAsia="Arial" w:hAnsi="Arial" w:cs="Arial"/>
              </w:rPr>
              <w:t>Domestics</w:t>
            </w:r>
          </w:p>
          <w:p w:rsidR="005C3C32" w:rsidRDefault="00D06069">
            <w:pPr>
              <w:widowControl w:val="0"/>
              <w:numPr>
                <w:ilvl w:val="0"/>
                <w:numId w:val="8"/>
              </w:numPr>
              <w:ind w:hanging="360"/>
              <w:contextualSpacing/>
            </w:pPr>
            <w:r>
              <w:rPr>
                <w:rFonts w:ascii="Arial" w:eastAsia="Arial" w:hAnsi="Arial" w:cs="Arial"/>
              </w:rPr>
              <w:t>Introduce session</w:t>
            </w:r>
          </w:p>
        </w:tc>
        <w:tc>
          <w:tcPr>
            <w:tcW w:w="2595" w:type="dxa"/>
            <w:vAlign w:val="center"/>
          </w:tcPr>
          <w:p w:rsidR="005C3C32" w:rsidRDefault="00D06069">
            <w:r>
              <w:rPr>
                <w:rFonts w:ascii="Arial" w:eastAsia="Arial" w:hAnsi="Arial" w:cs="Arial"/>
              </w:rPr>
              <w:t xml:space="preserve">Tutor input </w:t>
            </w:r>
          </w:p>
          <w:p w:rsidR="005C3C32" w:rsidRDefault="005C3C32"/>
          <w:p w:rsidR="005C3C32" w:rsidRDefault="00D06069">
            <w:r>
              <w:rPr>
                <w:rFonts w:ascii="Arial" w:eastAsia="Arial" w:hAnsi="Arial" w:cs="Arial"/>
              </w:rPr>
              <w:t>Warm up quiz</w:t>
            </w:r>
          </w:p>
        </w:tc>
        <w:tc>
          <w:tcPr>
            <w:tcW w:w="4005" w:type="dxa"/>
            <w:vAlign w:val="center"/>
          </w:tcPr>
          <w:p w:rsidR="005C3C32" w:rsidRDefault="00D06069">
            <w:r>
              <w:rPr>
                <w:rFonts w:ascii="Arial" w:eastAsia="Arial" w:hAnsi="Arial" w:cs="Arial"/>
              </w:rPr>
              <w:t>PowerPoint  slides 1 and 2 (or printed slides)</w:t>
            </w:r>
          </w:p>
          <w:p w:rsidR="005C3C32" w:rsidRDefault="005C3C32"/>
          <w:p w:rsidR="005C3C32" w:rsidRDefault="00D06069">
            <w:r>
              <w:rPr>
                <w:rFonts w:ascii="Arial" w:eastAsia="Arial" w:hAnsi="Arial" w:cs="Arial"/>
              </w:rPr>
              <w:t xml:space="preserve">Handouts: </w:t>
            </w:r>
          </w:p>
          <w:p w:rsidR="005C3C32" w:rsidRDefault="00D06069">
            <w:pPr>
              <w:numPr>
                <w:ilvl w:val="0"/>
                <w:numId w:val="5"/>
              </w:numPr>
              <w:ind w:left="435"/>
              <w:contextualSpacing/>
              <w:rPr>
                <w:rFonts w:ascii="Arial" w:eastAsia="Arial" w:hAnsi="Arial" w:cs="Arial"/>
              </w:rPr>
            </w:pPr>
            <w:r>
              <w:rPr>
                <w:rFonts w:ascii="Arial" w:eastAsia="Arial" w:hAnsi="Arial" w:cs="Arial"/>
              </w:rPr>
              <w:t xml:space="preserve">1a) and 1b) : ice breaker quiz </w:t>
            </w:r>
          </w:p>
          <w:p w:rsidR="005C3C32" w:rsidRDefault="005C3C32"/>
        </w:tc>
        <w:tc>
          <w:tcPr>
            <w:tcW w:w="870" w:type="dxa"/>
            <w:vAlign w:val="center"/>
          </w:tcPr>
          <w:p w:rsidR="005C3C32" w:rsidRDefault="00D06069">
            <w:r>
              <w:rPr>
                <w:rFonts w:ascii="Arial" w:eastAsia="Arial" w:hAnsi="Arial" w:cs="Arial"/>
              </w:rPr>
              <w:t>10 mins</w:t>
            </w:r>
          </w:p>
        </w:tc>
      </w:tr>
      <w:tr w:rsidR="005C3C32">
        <w:tc>
          <w:tcPr>
            <w:tcW w:w="795" w:type="dxa"/>
            <w:vAlign w:val="center"/>
          </w:tcPr>
          <w:p w:rsidR="005C3C32" w:rsidRDefault="00D06069">
            <w:pPr>
              <w:jc w:val="center"/>
            </w:pPr>
            <w:r>
              <w:rPr>
                <w:rFonts w:ascii="Arial" w:eastAsia="Arial" w:hAnsi="Arial" w:cs="Arial"/>
                <w:b/>
              </w:rPr>
              <w:t>2</w:t>
            </w:r>
          </w:p>
        </w:tc>
        <w:tc>
          <w:tcPr>
            <w:tcW w:w="2670" w:type="dxa"/>
            <w:vAlign w:val="center"/>
          </w:tcPr>
          <w:p w:rsidR="005C3C32" w:rsidRDefault="00D06069">
            <w:r>
              <w:rPr>
                <w:rFonts w:ascii="Arial" w:eastAsia="Arial" w:hAnsi="Arial" w:cs="Arial"/>
              </w:rPr>
              <w:t xml:space="preserve">Changing suppliers and comparing prices - identify why people might be reluctant to ‘shop around’ for best deal </w:t>
            </w:r>
          </w:p>
        </w:tc>
        <w:tc>
          <w:tcPr>
            <w:tcW w:w="2595" w:type="dxa"/>
            <w:vAlign w:val="center"/>
          </w:tcPr>
          <w:p w:rsidR="005C3C32" w:rsidRDefault="00D06069">
            <w:r>
              <w:rPr>
                <w:rFonts w:ascii="Arial" w:eastAsia="Arial" w:hAnsi="Arial" w:cs="Arial"/>
              </w:rPr>
              <w:t xml:space="preserve">Whole group discussion </w:t>
            </w:r>
          </w:p>
          <w:p w:rsidR="005C3C32" w:rsidRDefault="005C3C32"/>
        </w:tc>
        <w:tc>
          <w:tcPr>
            <w:tcW w:w="4005" w:type="dxa"/>
            <w:vAlign w:val="center"/>
          </w:tcPr>
          <w:p w:rsidR="005C3C32" w:rsidRDefault="00D06069">
            <w:r>
              <w:rPr>
                <w:rFonts w:ascii="Arial" w:eastAsia="Arial" w:hAnsi="Arial" w:cs="Arial"/>
              </w:rPr>
              <w:t>PowerPoint slides 4 - 8 (or printed slides)</w:t>
            </w:r>
          </w:p>
          <w:p w:rsidR="005C3C32" w:rsidRDefault="005C3C32"/>
          <w:p w:rsidR="005C3C32" w:rsidRDefault="00D06069">
            <w:r>
              <w:rPr>
                <w:rFonts w:ascii="Arial" w:eastAsia="Arial" w:hAnsi="Arial" w:cs="Arial"/>
              </w:rPr>
              <w:t>Handouts:</w:t>
            </w:r>
          </w:p>
          <w:p w:rsidR="005C3C32" w:rsidRDefault="00D06069">
            <w:pPr>
              <w:numPr>
                <w:ilvl w:val="0"/>
                <w:numId w:val="1"/>
              </w:numPr>
              <w:contextualSpacing/>
            </w:pPr>
            <w:r>
              <w:rPr>
                <w:rFonts w:ascii="Arial" w:eastAsia="Arial" w:hAnsi="Arial" w:cs="Arial"/>
              </w:rPr>
              <w:t xml:space="preserve">2 - understanding your energy bill </w:t>
            </w:r>
          </w:p>
          <w:p w:rsidR="005C3C32" w:rsidRDefault="00D06069">
            <w:pPr>
              <w:numPr>
                <w:ilvl w:val="0"/>
                <w:numId w:val="1"/>
              </w:numPr>
              <w:contextualSpacing/>
            </w:pPr>
            <w:r>
              <w:rPr>
                <w:rFonts w:ascii="Arial" w:eastAsia="Arial" w:hAnsi="Arial" w:cs="Arial"/>
              </w:rPr>
              <w:t>3 - reading your energy met</w:t>
            </w:r>
            <w:r>
              <w:rPr>
                <w:rFonts w:ascii="Arial" w:eastAsia="Arial" w:hAnsi="Arial" w:cs="Arial"/>
              </w:rPr>
              <w:t>er</w:t>
            </w:r>
          </w:p>
        </w:tc>
        <w:tc>
          <w:tcPr>
            <w:tcW w:w="870" w:type="dxa"/>
            <w:vAlign w:val="center"/>
          </w:tcPr>
          <w:p w:rsidR="005C3C32" w:rsidRDefault="00D06069">
            <w:r>
              <w:rPr>
                <w:rFonts w:ascii="Arial" w:eastAsia="Arial" w:hAnsi="Arial" w:cs="Arial"/>
              </w:rPr>
              <w:t>10 mins</w:t>
            </w:r>
          </w:p>
        </w:tc>
      </w:tr>
      <w:tr w:rsidR="005C3C32">
        <w:tc>
          <w:tcPr>
            <w:tcW w:w="795" w:type="dxa"/>
            <w:vAlign w:val="center"/>
          </w:tcPr>
          <w:p w:rsidR="005C3C32" w:rsidRDefault="00D06069">
            <w:pPr>
              <w:jc w:val="center"/>
            </w:pPr>
            <w:r>
              <w:rPr>
                <w:rFonts w:ascii="Arial" w:eastAsia="Arial" w:hAnsi="Arial" w:cs="Arial"/>
                <w:b/>
              </w:rPr>
              <w:t>3</w:t>
            </w:r>
          </w:p>
        </w:tc>
        <w:tc>
          <w:tcPr>
            <w:tcW w:w="2670" w:type="dxa"/>
            <w:vAlign w:val="center"/>
          </w:tcPr>
          <w:p w:rsidR="005C3C32" w:rsidRDefault="00D06069">
            <w:pPr>
              <w:widowControl w:val="0"/>
            </w:pPr>
            <w:r>
              <w:rPr>
                <w:rFonts w:ascii="Arial" w:eastAsia="Arial" w:hAnsi="Arial" w:cs="Arial"/>
              </w:rPr>
              <w:t xml:space="preserve">Choosing the right deal </w:t>
            </w:r>
          </w:p>
          <w:p w:rsidR="005C3C32" w:rsidRDefault="005C3C32">
            <w:pPr>
              <w:widowControl w:val="0"/>
            </w:pPr>
          </w:p>
        </w:tc>
        <w:tc>
          <w:tcPr>
            <w:tcW w:w="2595" w:type="dxa"/>
            <w:vAlign w:val="center"/>
          </w:tcPr>
          <w:p w:rsidR="005C3C32" w:rsidRDefault="00D06069">
            <w:r>
              <w:rPr>
                <w:rFonts w:ascii="Arial" w:eastAsia="Arial" w:hAnsi="Arial" w:cs="Arial"/>
              </w:rPr>
              <w:t>Tutor input</w:t>
            </w:r>
          </w:p>
          <w:p w:rsidR="005C3C32" w:rsidRDefault="00D06069">
            <w:r>
              <w:rPr>
                <w:rFonts w:ascii="Arial" w:eastAsia="Arial" w:hAnsi="Arial" w:cs="Arial"/>
              </w:rPr>
              <w:t xml:space="preserve">Small groups </w:t>
            </w:r>
          </w:p>
          <w:p w:rsidR="005C3C32" w:rsidRDefault="00D06069">
            <w:r>
              <w:rPr>
                <w:rFonts w:ascii="Arial" w:eastAsia="Arial" w:hAnsi="Arial" w:cs="Arial"/>
              </w:rPr>
              <w:t>Group discussion/</w:t>
            </w:r>
            <w:proofErr w:type="spellStart"/>
            <w:r>
              <w:rPr>
                <w:rFonts w:ascii="Arial" w:eastAsia="Arial" w:hAnsi="Arial" w:cs="Arial"/>
              </w:rPr>
              <w:t>questionsShort</w:t>
            </w:r>
            <w:proofErr w:type="spellEnd"/>
            <w:r>
              <w:rPr>
                <w:rFonts w:ascii="Arial" w:eastAsia="Arial" w:hAnsi="Arial" w:cs="Arial"/>
              </w:rPr>
              <w:t xml:space="preserve"> demonstration of some approved websites</w:t>
            </w:r>
          </w:p>
        </w:tc>
        <w:tc>
          <w:tcPr>
            <w:tcW w:w="4005" w:type="dxa"/>
            <w:vAlign w:val="center"/>
          </w:tcPr>
          <w:p w:rsidR="005C3C32" w:rsidRDefault="00D06069">
            <w:r>
              <w:rPr>
                <w:rFonts w:ascii="Arial" w:eastAsia="Arial" w:hAnsi="Arial" w:cs="Arial"/>
              </w:rPr>
              <w:t xml:space="preserve">PowerPoint slides 9-11 (or printed slide) </w:t>
            </w:r>
          </w:p>
          <w:p w:rsidR="005C3C32" w:rsidRDefault="00D06069">
            <w:r>
              <w:rPr>
                <w:rFonts w:ascii="Arial" w:eastAsia="Arial" w:hAnsi="Arial" w:cs="Arial"/>
              </w:rPr>
              <w:t xml:space="preserve">Energy Best Deal booklet </w:t>
            </w:r>
          </w:p>
          <w:p w:rsidR="005C3C32" w:rsidRDefault="00D06069">
            <w:r>
              <w:rPr>
                <w:rFonts w:ascii="Arial" w:eastAsia="Arial" w:hAnsi="Arial" w:cs="Arial"/>
              </w:rPr>
              <w:t>Internet access (optional)</w:t>
            </w:r>
          </w:p>
          <w:p w:rsidR="005C3C32" w:rsidRDefault="00D06069">
            <w:r>
              <w:rPr>
                <w:rFonts w:ascii="Arial" w:eastAsia="Arial" w:hAnsi="Arial" w:cs="Arial"/>
              </w:rPr>
              <w:t>Print outs from comparison sites</w:t>
            </w:r>
          </w:p>
        </w:tc>
        <w:tc>
          <w:tcPr>
            <w:tcW w:w="870" w:type="dxa"/>
            <w:vAlign w:val="center"/>
          </w:tcPr>
          <w:p w:rsidR="005C3C32" w:rsidRDefault="00D06069">
            <w:r>
              <w:rPr>
                <w:rFonts w:ascii="Arial" w:eastAsia="Arial" w:hAnsi="Arial" w:cs="Arial"/>
              </w:rPr>
              <w:t>10 mins</w:t>
            </w:r>
          </w:p>
          <w:p w:rsidR="005C3C32" w:rsidRDefault="005C3C32"/>
        </w:tc>
      </w:tr>
      <w:tr w:rsidR="005C3C32">
        <w:tc>
          <w:tcPr>
            <w:tcW w:w="795" w:type="dxa"/>
            <w:vAlign w:val="center"/>
          </w:tcPr>
          <w:p w:rsidR="005C3C32" w:rsidRDefault="00D06069">
            <w:pPr>
              <w:widowControl w:val="0"/>
              <w:jc w:val="center"/>
            </w:pPr>
            <w:r>
              <w:rPr>
                <w:rFonts w:ascii="Arial" w:eastAsia="Arial" w:hAnsi="Arial" w:cs="Arial"/>
                <w:b/>
              </w:rPr>
              <w:t>4</w:t>
            </w:r>
          </w:p>
        </w:tc>
        <w:tc>
          <w:tcPr>
            <w:tcW w:w="2670" w:type="dxa"/>
            <w:vAlign w:val="center"/>
          </w:tcPr>
          <w:p w:rsidR="005C3C32" w:rsidRDefault="00D06069">
            <w:pPr>
              <w:pStyle w:val="Heading1"/>
            </w:pPr>
            <w:bookmarkStart w:id="7" w:name="_shb7bnmppwuo" w:colFirst="0" w:colLast="0"/>
            <w:bookmarkEnd w:id="7"/>
            <w:r>
              <w:rPr>
                <w:b w:val="0"/>
              </w:rPr>
              <w:t>How to switch supplier</w:t>
            </w:r>
            <w:r>
              <w:t xml:space="preserve"> </w:t>
            </w:r>
          </w:p>
        </w:tc>
        <w:tc>
          <w:tcPr>
            <w:tcW w:w="2595" w:type="dxa"/>
            <w:vAlign w:val="center"/>
          </w:tcPr>
          <w:p w:rsidR="005C3C32" w:rsidRDefault="005C3C32"/>
          <w:p w:rsidR="005C3C32" w:rsidRDefault="00D06069">
            <w:r>
              <w:rPr>
                <w:rFonts w:ascii="Arial" w:eastAsia="Arial" w:hAnsi="Arial" w:cs="Arial"/>
              </w:rPr>
              <w:t>Tutor input</w:t>
            </w:r>
          </w:p>
          <w:p w:rsidR="005C3C32" w:rsidRDefault="005C3C32"/>
        </w:tc>
        <w:tc>
          <w:tcPr>
            <w:tcW w:w="4005" w:type="dxa"/>
            <w:vAlign w:val="center"/>
          </w:tcPr>
          <w:p w:rsidR="005C3C32" w:rsidRDefault="00D06069">
            <w:r>
              <w:rPr>
                <w:rFonts w:ascii="Arial" w:eastAsia="Arial" w:hAnsi="Arial" w:cs="Arial"/>
              </w:rPr>
              <w:t>PowerPoint slide 12 (or printed slide)</w:t>
            </w:r>
          </w:p>
          <w:p w:rsidR="005C3C32" w:rsidRDefault="00D06069">
            <w:r>
              <w:rPr>
                <w:rFonts w:ascii="Arial" w:eastAsia="Arial" w:hAnsi="Arial" w:cs="Arial"/>
              </w:rPr>
              <w:t>Energy Best Deal booklet</w:t>
            </w:r>
          </w:p>
        </w:tc>
        <w:tc>
          <w:tcPr>
            <w:tcW w:w="870" w:type="dxa"/>
            <w:vAlign w:val="center"/>
          </w:tcPr>
          <w:p w:rsidR="005C3C32" w:rsidRDefault="00D06069">
            <w:r>
              <w:rPr>
                <w:rFonts w:ascii="Arial" w:eastAsia="Arial" w:hAnsi="Arial" w:cs="Arial"/>
              </w:rPr>
              <w:t>5  mins</w:t>
            </w:r>
          </w:p>
        </w:tc>
      </w:tr>
      <w:tr w:rsidR="005C3C32">
        <w:tc>
          <w:tcPr>
            <w:tcW w:w="795" w:type="dxa"/>
            <w:vAlign w:val="center"/>
          </w:tcPr>
          <w:p w:rsidR="005C3C32" w:rsidRDefault="00D06069">
            <w:pPr>
              <w:widowControl w:val="0"/>
              <w:jc w:val="center"/>
            </w:pPr>
            <w:r>
              <w:rPr>
                <w:rFonts w:ascii="Arial" w:eastAsia="Arial" w:hAnsi="Arial" w:cs="Arial"/>
                <w:b/>
              </w:rPr>
              <w:t>5</w:t>
            </w:r>
          </w:p>
        </w:tc>
        <w:tc>
          <w:tcPr>
            <w:tcW w:w="2670" w:type="dxa"/>
            <w:vAlign w:val="center"/>
          </w:tcPr>
          <w:p w:rsidR="005C3C32" w:rsidRDefault="005C3C32">
            <w:pPr>
              <w:widowControl w:val="0"/>
            </w:pPr>
          </w:p>
          <w:p w:rsidR="005C3C32" w:rsidRDefault="00D06069">
            <w:r>
              <w:rPr>
                <w:rFonts w:ascii="Arial" w:eastAsia="Arial" w:hAnsi="Arial" w:cs="Arial"/>
              </w:rPr>
              <w:t>Smart Meters</w:t>
            </w:r>
          </w:p>
          <w:p w:rsidR="005C3C32" w:rsidRDefault="005C3C32"/>
        </w:tc>
        <w:tc>
          <w:tcPr>
            <w:tcW w:w="2595" w:type="dxa"/>
            <w:vAlign w:val="center"/>
          </w:tcPr>
          <w:p w:rsidR="005C3C32" w:rsidRDefault="00D06069">
            <w:r>
              <w:rPr>
                <w:rFonts w:ascii="Arial" w:eastAsia="Arial" w:hAnsi="Arial" w:cs="Arial"/>
              </w:rPr>
              <w:t xml:space="preserve">Tutor input </w:t>
            </w:r>
          </w:p>
        </w:tc>
        <w:tc>
          <w:tcPr>
            <w:tcW w:w="4005" w:type="dxa"/>
            <w:vAlign w:val="center"/>
          </w:tcPr>
          <w:p w:rsidR="005C3C32" w:rsidRDefault="00D06069">
            <w:r>
              <w:rPr>
                <w:rFonts w:ascii="Arial" w:eastAsia="Arial" w:hAnsi="Arial" w:cs="Arial"/>
              </w:rPr>
              <w:t xml:space="preserve">PowerPoint slides 13 - 14 (or printed slide) </w:t>
            </w:r>
          </w:p>
          <w:p w:rsidR="005C3C32" w:rsidRDefault="005C3C32"/>
          <w:p w:rsidR="005C3C32" w:rsidRDefault="00D06069">
            <w:r>
              <w:rPr>
                <w:rFonts w:ascii="Arial" w:eastAsia="Arial" w:hAnsi="Arial" w:cs="Arial"/>
              </w:rPr>
              <w:t>Energy Best Deal booklet</w:t>
            </w:r>
          </w:p>
        </w:tc>
        <w:tc>
          <w:tcPr>
            <w:tcW w:w="870" w:type="dxa"/>
            <w:vAlign w:val="center"/>
          </w:tcPr>
          <w:p w:rsidR="005C3C32" w:rsidRDefault="00D06069">
            <w:r>
              <w:rPr>
                <w:rFonts w:ascii="Arial" w:eastAsia="Arial" w:hAnsi="Arial" w:cs="Arial"/>
              </w:rPr>
              <w:t>5  mins</w:t>
            </w:r>
          </w:p>
        </w:tc>
      </w:tr>
      <w:tr w:rsidR="005C3C32">
        <w:tc>
          <w:tcPr>
            <w:tcW w:w="795" w:type="dxa"/>
            <w:vAlign w:val="center"/>
          </w:tcPr>
          <w:p w:rsidR="005C3C32" w:rsidRDefault="00D06069">
            <w:pPr>
              <w:jc w:val="center"/>
            </w:pPr>
            <w:r>
              <w:rPr>
                <w:rFonts w:ascii="Arial" w:eastAsia="Arial" w:hAnsi="Arial" w:cs="Arial"/>
                <w:b/>
              </w:rPr>
              <w:t>6</w:t>
            </w:r>
          </w:p>
        </w:tc>
        <w:tc>
          <w:tcPr>
            <w:tcW w:w="2670" w:type="dxa"/>
            <w:vAlign w:val="center"/>
          </w:tcPr>
          <w:p w:rsidR="005C3C32" w:rsidRDefault="00D06069">
            <w:pPr>
              <w:widowControl w:val="0"/>
            </w:pPr>
            <w:r>
              <w:rPr>
                <w:rFonts w:ascii="Arial" w:eastAsia="Arial" w:hAnsi="Arial" w:cs="Arial"/>
              </w:rPr>
              <w:t>Getting help with energy bills -</w:t>
            </w:r>
          </w:p>
          <w:p w:rsidR="005C3C32" w:rsidRDefault="00D06069">
            <w:r>
              <w:rPr>
                <w:rFonts w:ascii="Arial" w:eastAsia="Arial" w:hAnsi="Arial" w:cs="Arial"/>
              </w:rPr>
              <w:t xml:space="preserve">be aware of help available </w:t>
            </w:r>
          </w:p>
        </w:tc>
        <w:tc>
          <w:tcPr>
            <w:tcW w:w="2595" w:type="dxa"/>
            <w:vAlign w:val="center"/>
          </w:tcPr>
          <w:p w:rsidR="005C3C32" w:rsidRDefault="00D06069">
            <w:r>
              <w:rPr>
                <w:rFonts w:ascii="Arial" w:eastAsia="Arial" w:hAnsi="Arial" w:cs="Arial"/>
              </w:rPr>
              <w:t xml:space="preserve">Tutor input </w:t>
            </w:r>
          </w:p>
          <w:p w:rsidR="005C3C32" w:rsidRDefault="00D06069">
            <w:r>
              <w:rPr>
                <w:rFonts w:ascii="Arial" w:eastAsia="Arial" w:hAnsi="Arial" w:cs="Arial"/>
              </w:rPr>
              <w:t>Participant feedback</w:t>
            </w:r>
          </w:p>
        </w:tc>
        <w:tc>
          <w:tcPr>
            <w:tcW w:w="4005" w:type="dxa"/>
            <w:vAlign w:val="center"/>
          </w:tcPr>
          <w:p w:rsidR="005C3C32" w:rsidRDefault="00D06069">
            <w:r>
              <w:rPr>
                <w:rFonts w:ascii="Arial" w:eastAsia="Arial" w:hAnsi="Arial" w:cs="Arial"/>
              </w:rPr>
              <w:t xml:space="preserve">PowerPoint slides 15-23 (or printed slides) </w:t>
            </w:r>
          </w:p>
          <w:p w:rsidR="005C3C32" w:rsidRDefault="00D06069">
            <w:r>
              <w:rPr>
                <w:rFonts w:ascii="Arial" w:eastAsia="Arial" w:hAnsi="Arial" w:cs="Arial"/>
              </w:rPr>
              <w:t xml:space="preserve">Energy Best Deal booklet </w:t>
            </w:r>
          </w:p>
        </w:tc>
        <w:tc>
          <w:tcPr>
            <w:tcW w:w="870" w:type="dxa"/>
            <w:vAlign w:val="center"/>
          </w:tcPr>
          <w:p w:rsidR="005C3C32" w:rsidRDefault="00D06069">
            <w:r>
              <w:rPr>
                <w:rFonts w:ascii="Arial" w:eastAsia="Arial" w:hAnsi="Arial" w:cs="Arial"/>
              </w:rPr>
              <w:t>5 mins</w:t>
            </w:r>
          </w:p>
        </w:tc>
      </w:tr>
      <w:tr w:rsidR="005C3C32">
        <w:trPr>
          <w:trHeight w:val="80"/>
        </w:trPr>
        <w:tc>
          <w:tcPr>
            <w:tcW w:w="795" w:type="dxa"/>
            <w:vAlign w:val="center"/>
          </w:tcPr>
          <w:p w:rsidR="005C3C32" w:rsidRDefault="00D06069">
            <w:pPr>
              <w:jc w:val="center"/>
            </w:pPr>
            <w:r>
              <w:rPr>
                <w:rFonts w:ascii="Arial" w:eastAsia="Arial" w:hAnsi="Arial" w:cs="Arial"/>
                <w:b/>
              </w:rPr>
              <w:t>7</w:t>
            </w:r>
          </w:p>
        </w:tc>
        <w:tc>
          <w:tcPr>
            <w:tcW w:w="2670" w:type="dxa"/>
            <w:vAlign w:val="center"/>
          </w:tcPr>
          <w:p w:rsidR="005C3C32" w:rsidRDefault="00D06069">
            <w:r>
              <w:rPr>
                <w:rFonts w:ascii="Arial" w:eastAsia="Arial" w:hAnsi="Arial" w:cs="Arial"/>
              </w:rPr>
              <w:t>Being energy efficient: ideas for making their home more energy efficient</w:t>
            </w:r>
          </w:p>
        </w:tc>
        <w:tc>
          <w:tcPr>
            <w:tcW w:w="2595" w:type="dxa"/>
            <w:vAlign w:val="center"/>
          </w:tcPr>
          <w:p w:rsidR="005C3C32" w:rsidRDefault="00D06069">
            <w:r>
              <w:rPr>
                <w:rFonts w:ascii="Arial" w:eastAsia="Arial" w:hAnsi="Arial" w:cs="Arial"/>
              </w:rPr>
              <w:t>Group work</w:t>
            </w:r>
          </w:p>
          <w:p w:rsidR="005C3C32" w:rsidRDefault="00D06069">
            <w:r>
              <w:rPr>
                <w:rFonts w:ascii="Arial" w:eastAsia="Arial" w:hAnsi="Arial" w:cs="Arial"/>
              </w:rPr>
              <w:t>Whole group discussion</w:t>
            </w:r>
          </w:p>
          <w:p w:rsidR="005C3C32" w:rsidRDefault="00D06069">
            <w:r>
              <w:rPr>
                <w:rFonts w:ascii="Arial" w:eastAsia="Arial" w:hAnsi="Arial" w:cs="Arial"/>
              </w:rPr>
              <w:t>Tutor input</w:t>
            </w:r>
          </w:p>
        </w:tc>
        <w:tc>
          <w:tcPr>
            <w:tcW w:w="4005" w:type="dxa"/>
            <w:vAlign w:val="center"/>
          </w:tcPr>
          <w:p w:rsidR="005C3C32" w:rsidRDefault="00D06069">
            <w:r>
              <w:rPr>
                <w:rFonts w:ascii="Arial" w:eastAsia="Arial" w:hAnsi="Arial" w:cs="Arial"/>
              </w:rPr>
              <w:t>PowerPoint slides 24-25</w:t>
            </w:r>
          </w:p>
          <w:p w:rsidR="005C3C32" w:rsidRDefault="00D06069">
            <w:r>
              <w:rPr>
                <w:rFonts w:ascii="Arial" w:eastAsia="Arial" w:hAnsi="Arial" w:cs="Arial"/>
              </w:rPr>
              <w:t>Handout 4 (optional)</w:t>
            </w:r>
          </w:p>
          <w:p w:rsidR="005C3C32" w:rsidRDefault="00D06069">
            <w:r>
              <w:rPr>
                <w:rFonts w:ascii="Arial" w:eastAsia="Arial" w:hAnsi="Arial" w:cs="Arial"/>
              </w:rPr>
              <w:t xml:space="preserve">Energy Best Deal booklet </w:t>
            </w:r>
          </w:p>
        </w:tc>
        <w:tc>
          <w:tcPr>
            <w:tcW w:w="870" w:type="dxa"/>
            <w:vAlign w:val="center"/>
          </w:tcPr>
          <w:p w:rsidR="005C3C32" w:rsidRDefault="00D06069">
            <w:r>
              <w:rPr>
                <w:rFonts w:ascii="Arial" w:eastAsia="Arial" w:hAnsi="Arial" w:cs="Arial"/>
              </w:rPr>
              <w:t>10 mins</w:t>
            </w:r>
          </w:p>
        </w:tc>
      </w:tr>
      <w:tr w:rsidR="005C3C32">
        <w:trPr>
          <w:trHeight w:val="80"/>
        </w:trPr>
        <w:tc>
          <w:tcPr>
            <w:tcW w:w="795" w:type="dxa"/>
            <w:vAlign w:val="center"/>
          </w:tcPr>
          <w:p w:rsidR="005C3C32" w:rsidRDefault="00D06069">
            <w:pPr>
              <w:jc w:val="center"/>
            </w:pPr>
            <w:r>
              <w:rPr>
                <w:rFonts w:ascii="Arial" w:eastAsia="Arial" w:hAnsi="Arial" w:cs="Arial"/>
                <w:b/>
              </w:rPr>
              <w:t>8</w:t>
            </w:r>
          </w:p>
        </w:tc>
        <w:tc>
          <w:tcPr>
            <w:tcW w:w="2670" w:type="dxa"/>
            <w:vAlign w:val="center"/>
          </w:tcPr>
          <w:p w:rsidR="005C3C32" w:rsidRDefault="00D06069">
            <w:r>
              <w:rPr>
                <w:rFonts w:ascii="Arial" w:eastAsia="Arial" w:hAnsi="Arial" w:cs="Arial"/>
              </w:rPr>
              <w:t xml:space="preserve">Summary, questions &amp; close session </w:t>
            </w:r>
          </w:p>
        </w:tc>
        <w:tc>
          <w:tcPr>
            <w:tcW w:w="2595" w:type="dxa"/>
            <w:vAlign w:val="center"/>
          </w:tcPr>
          <w:p w:rsidR="005C3C32" w:rsidRDefault="00D06069">
            <w:r>
              <w:rPr>
                <w:rFonts w:ascii="Arial" w:eastAsia="Arial" w:hAnsi="Arial" w:cs="Arial"/>
              </w:rPr>
              <w:t xml:space="preserve">Group questions </w:t>
            </w:r>
          </w:p>
          <w:p w:rsidR="005C3C32" w:rsidRDefault="00D06069">
            <w:r>
              <w:rPr>
                <w:rFonts w:ascii="Arial" w:eastAsia="Arial" w:hAnsi="Arial" w:cs="Arial"/>
              </w:rPr>
              <w:t>Pairs exercise – action planning</w:t>
            </w:r>
          </w:p>
        </w:tc>
        <w:tc>
          <w:tcPr>
            <w:tcW w:w="4005" w:type="dxa"/>
            <w:vAlign w:val="center"/>
          </w:tcPr>
          <w:p w:rsidR="005C3C32" w:rsidRDefault="00D06069">
            <w:proofErr w:type="spellStart"/>
            <w:r>
              <w:rPr>
                <w:rFonts w:ascii="Arial" w:eastAsia="Arial" w:hAnsi="Arial" w:cs="Arial"/>
              </w:rPr>
              <w:t>Powerpoint</w:t>
            </w:r>
            <w:proofErr w:type="spellEnd"/>
            <w:r>
              <w:rPr>
                <w:rFonts w:ascii="Arial" w:eastAsia="Arial" w:hAnsi="Arial" w:cs="Arial"/>
              </w:rPr>
              <w:t xml:space="preserve"> slides 23, introducing </w:t>
            </w:r>
            <w:proofErr w:type="spellStart"/>
            <w:r>
              <w:rPr>
                <w:rFonts w:ascii="Arial" w:eastAsia="Arial" w:hAnsi="Arial" w:cs="Arial"/>
              </w:rPr>
              <w:t>CitA</w:t>
            </w:r>
            <w:proofErr w:type="spellEnd"/>
            <w:r>
              <w:rPr>
                <w:rFonts w:ascii="Arial" w:eastAsia="Arial" w:hAnsi="Arial" w:cs="Arial"/>
              </w:rPr>
              <w:t xml:space="preserve"> campaign/close</w:t>
            </w:r>
          </w:p>
          <w:p w:rsidR="005C3C32" w:rsidRDefault="00D06069">
            <w:r>
              <w:rPr>
                <w:rFonts w:ascii="Arial" w:eastAsia="Arial" w:hAnsi="Arial" w:cs="Arial"/>
              </w:rPr>
              <w:t>Feedback questionnaires</w:t>
            </w:r>
          </w:p>
        </w:tc>
        <w:tc>
          <w:tcPr>
            <w:tcW w:w="870" w:type="dxa"/>
            <w:vAlign w:val="center"/>
          </w:tcPr>
          <w:p w:rsidR="005C3C32" w:rsidRDefault="00D06069">
            <w:r>
              <w:rPr>
                <w:rFonts w:ascii="Arial" w:eastAsia="Arial" w:hAnsi="Arial" w:cs="Arial"/>
              </w:rPr>
              <w:t xml:space="preserve">10 mins </w:t>
            </w:r>
          </w:p>
        </w:tc>
      </w:tr>
    </w:tbl>
    <w:p w:rsidR="005C3C32" w:rsidRDefault="005C3C32">
      <w:pPr>
        <w:tabs>
          <w:tab w:val="center" w:pos="4153"/>
          <w:tab w:val="right" w:pos="8306"/>
        </w:tabs>
      </w:pPr>
    </w:p>
    <w:p w:rsidR="005C3C32" w:rsidRDefault="005C3C32">
      <w:pPr>
        <w:pStyle w:val="Heading2"/>
      </w:pPr>
    </w:p>
    <w:p w:rsidR="005C3C32" w:rsidRDefault="005C3C32">
      <w:pPr>
        <w:pStyle w:val="Heading2"/>
      </w:pPr>
    </w:p>
    <w:p w:rsidR="005C3C32" w:rsidRDefault="00D06069">
      <w:pPr>
        <w:pStyle w:val="Heading2"/>
      </w:pPr>
      <w:r>
        <w:rPr>
          <w:rFonts w:ascii="Open Sans" w:eastAsia="Open Sans" w:hAnsi="Open Sans" w:cs="Open Sans"/>
          <w:color w:val="004888"/>
        </w:rPr>
        <w:t xml:space="preserve">Unit 1 - Start up </w:t>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t>Time: 10 mins</w:t>
      </w:r>
    </w:p>
    <w:p w:rsidR="005C3C32" w:rsidRDefault="005C3C32"/>
    <w:p w:rsidR="005C3C32" w:rsidRDefault="00D06069">
      <w:pPr>
        <w:spacing w:line="276" w:lineRule="auto"/>
      </w:pPr>
      <w:r>
        <w:rPr>
          <w:rFonts w:ascii="Arial" w:eastAsia="Arial" w:hAnsi="Arial" w:cs="Arial"/>
        </w:rPr>
        <w:lastRenderedPageBreak/>
        <w:t>Welcome your learners as they arrive, introduce yourself and offer them refreshments if these are available.</w:t>
      </w:r>
    </w:p>
    <w:p w:rsidR="005C3C32" w:rsidRDefault="005C3C32">
      <w:pPr>
        <w:pStyle w:val="Heading2"/>
      </w:pPr>
    </w:p>
    <w:p w:rsidR="005C3C32" w:rsidRDefault="005C3C32">
      <w:pPr>
        <w:pStyle w:val="Heading2"/>
      </w:pPr>
    </w:p>
    <w:p w:rsidR="005C3C32" w:rsidRDefault="005C3C32">
      <w:pPr>
        <w:pStyle w:val="Heading2"/>
      </w:pPr>
    </w:p>
    <w:p w:rsidR="005C3C32" w:rsidRDefault="00D06069">
      <w:pPr>
        <w:pStyle w:val="Heading2"/>
      </w:pPr>
      <w:r>
        <w:rPr>
          <w:sz w:val="24"/>
          <w:szCs w:val="24"/>
          <w:shd w:val="clear" w:color="auto" w:fill="E6E6E6"/>
        </w:rPr>
        <w:t xml:space="preserve">Activity 1: Introductions                      </w:t>
      </w:r>
    </w:p>
    <w:p w:rsidR="005C3C32" w:rsidRDefault="00D06069">
      <w:pPr>
        <w:pStyle w:val="Heading2"/>
        <w:jc w:val="right"/>
      </w:pPr>
      <w:r>
        <w:rPr>
          <w:sz w:val="24"/>
          <w:szCs w:val="24"/>
          <w:shd w:val="clear" w:color="auto" w:fill="E6E6E6"/>
        </w:rPr>
        <w:t>Time: 5 mins</w:t>
      </w:r>
      <w:r>
        <w:rPr>
          <w:sz w:val="24"/>
          <w:szCs w:val="24"/>
        </w:rPr>
        <w:t xml:space="preserve">               </w:t>
      </w:r>
    </w:p>
    <w:p w:rsidR="005C3C32" w:rsidRDefault="00D06069">
      <w:pPr>
        <w:pStyle w:val="Heading2"/>
        <w:tabs>
          <w:tab w:val="left" w:pos="360"/>
        </w:tabs>
      </w:pPr>
      <w:r>
        <w:rPr>
          <w:sz w:val="24"/>
          <w:szCs w:val="24"/>
        </w:rPr>
        <w:t xml:space="preserve">Instructions </w:t>
      </w:r>
    </w:p>
    <w:p w:rsidR="005C3C32" w:rsidRDefault="005C3C32">
      <w:pPr>
        <w:pStyle w:val="Heading2"/>
        <w:tabs>
          <w:tab w:val="left" w:pos="360"/>
        </w:tabs>
      </w:pPr>
    </w:p>
    <w:p w:rsidR="005C3C32" w:rsidRDefault="00D06069">
      <w:pPr>
        <w:pStyle w:val="Heading2"/>
        <w:numPr>
          <w:ilvl w:val="0"/>
          <w:numId w:val="6"/>
        </w:numPr>
        <w:spacing w:line="276" w:lineRule="auto"/>
        <w:ind w:hanging="360"/>
        <w:contextualSpacing/>
        <w:rPr>
          <w:b w:val="0"/>
          <w:sz w:val="24"/>
          <w:szCs w:val="24"/>
        </w:rPr>
      </w:pPr>
      <w:r>
        <w:rPr>
          <w:b w:val="0"/>
          <w:sz w:val="24"/>
          <w:szCs w:val="24"/>
        </w:rPr>
        <w:t>Give some brief information to the group on:</w:t>
      </w:r>
    </w:p>
    <w:p w:rsidR="005C3C32" w:rsidRDefault="005C3C32">
      <w:pPr>
        <w:spacing w:line="276" w:lineRule="auto"/>
      </w:pPr>
    </w:p>
    <w:p w:rsidR="005C3C32" w:rsidRDefault="00D06069">
      <w:pPr>
        <w:pStyle w:val="Heading2"/>
        <w:tabs>
          <w:tab w:val="left" w:pos="360"/>
        </w:tabs>
        <w:spacing w:line="276" w:lineRule="auto"/>
      </w:pPr>
      <w:r>
        <w:rPr>
          <w:b w:val="0"/>
          <w:sz w:val="24"/>
          <w:szCs w:val="24"/>
        </w:rPr>
        <w:tab/>
        <w:t>-</w:t>
      </w:r>
      <w:r>
        <w:rPr>
          <w:b w:val="0"/>
          <w:sz w:val="24"/>
          <w:szCs w:val="24"/>
        </w:rPr>
        <w:tab/>
        <w:t xml:space="preserve">Who </w:t>
      </w:r>
      <w:r>
        <w:rPr>
          <w:b w:val="0"/>
          <w:sz w:val="24"/>
          <w:szCs w:val="24"/>
        </w:rPr>
        <w:t xml:space="preserve">you are (and a little bit about the </w:t>
      </w:r>
      <w:r>
        <w:rPr>
          <w:b w:val="0"/>
          <w:sz w:val="24"/>
          <w:szCs w:val="24"/>
        </w:rPr>
        <w:t>local Citizen Advice</w:t>
      </w:r>
      <w:r>
        <w:rPr>
          <w:b w:val="0"/>
          <w:sz w:val="24"/>
          <w:szCs w:val="24"/>
        </w:rPr>
        <w:t xml:space="preserve"> or your organisation if you wish).</w:t>
      </w:r>
    </w:p>
    <w:p w:rsidR="005C3C32" w:rsidRDefault="005C3C32">
      <w:pPr>
        <w:tabs>
          <w:tab w:val="left" w:pos="360"/>
        </w:tabs>
        <w:spacing w:line="276" w:lineRule="auto"/>
        <w:ind w:left="360"/>
      </w:pPr>
    </w:p>
    <w:p w:rsidR="005C3C32" w:rsidRDefault="00D06069">
      <w:pPr>
        <w:pStyle w:val="Heading2"/>
        <w:numPr>
          <w:ilvl w:val="0"/>
          <w:numId w:val="2"/>
        </w:numPr>
        <w:tabs>
          <w:tab w:val="left" w:pos="720"/>
        </w:tabs>
        <w:spacing w:line="276" w:lineRule="auto"/>
        <w:ind w:left="720" w:hanging="360"/>
        <w:rPr>
          <w:sz w:val="24"/>
          <w:szCs w:val="24"/>
        </w:rPr>
      </w:pPr>
      <w:proofErr w:type="gramStart"/>
      <w:r>
        <w:rPr>
          <w:b w:val="0"/>
          <w:sz w:val="24"/>
          <w:szCs w:val="24"/>
        </w:rPr>
        <w:t>The session, including length and general format.</w:t>
      </w:r>
      <w:proofErr w:type="gramEnd"/>
      <w:r>
        <w:rPr>
          <w:b w:val="0"/>
          <w:sz w:val="24"/>
          <w:szCs w:val="24"/>
        </w:rPr>
        <w:t xml:space="preserve"> Stress that it is </w:t>
      </w:r>
      <w:r>
        <w:rPr>
          <w:sz w:val="24"/>
          <w:szCs w:val="24"/>
        </w:rPr>
        <w:t>not</w:t>
      </w:r>
      <w:r>
        <w:rPr>
          <w:b w:val="0"/>
          <w:sz w:val="24"/>
          <w:szCs w:val="24"/>
        </w:rPr>
        <w:t xml:space="preserve"> a ‘chalk and talk’ session, there are no tests, and it’s not about maths.  </w:t>
      </w:r>
    </w:p>
    <w:p w:rsidR="005C3C32" w:rsidRDefault="005C3C32">
      <w:pPr>
        <w:numPr>
          <w:ilvl w:val="0"/>
          <w:numId w:val="2"/>
        </w:numPr>
        <w:tabs>
          <w:tab w:val="left" w:pos="720"/>
        </w:tabs>
        <w:ind w:hanging="360"/>
        <w:contextualSpacing/>
      </w:pPr>
    </w:p>
    <w:p w:rsidR="005C3C32" w:rsidRDefault="00D06069">
      <w:pPr>
        <w:pStyle w:val="Heading2"/>
        <w:numPr>
          <w:ilvl w:val="0"/>
          <w:numId w:val="2"/>
        </w:numPr>
        <w:tabs>
          <w:tab w:val="left" w:pos="720"/>
        </w:tabs>
        <w:spacing w:line="276" w:lineRule="auto"/>
        <w:ind w:left="720" w:hanging="360"/>
        <w:rPr>
          <w:sz w:val="24"/>
          <w:szCs w:val="24"/>
        </w:rPr>
      </w:pPr>
      <w:r>
        <w:rPr>
          <w:b w:val="0"/>
          <w:sz w:val="24"/>
          <w:szCs w:val="24"/>
        </w:rPr>
        <w:t>Domestics including fire exits, toilets, refreshments, breaks etc.</w:t>
      </w:r>
    </w:p>
    <w:p w:rsidR="005C3C32" w:rsidRDefault="005C3C32">
      <w:pPr>
        <w:spacing w:line="276" w:lineRule="auto"/>
      </w:pPr>
    </w:p>
    <w:p w:rsidR="005C3C32" w:rsidRDefault="00D06069">
      <w:pPr>
        <w:pStyle w:val="Heading2"/>
        <w:tabs>
          <w:tab w:val="left" w:pos="720"/>
          <w:tab w:val="left" w:pos="840"/>
          <w:tab w:val="left" w:pos="1200"/>
        </w:tabs>
        <w:spacing w:line="276" w:lineRule="auto"/>
        <w:ind w:left="720" w:hanging="360"/>
      </w:pPr>
      <w:r>
        <w:rPr>
          <w:b w:val="0"/>
          <w:sz w:val="24"/>
          <w:szCs w:val="24"/>
        </w:rPr>
        <w:t>-</w:t>
      </w:r>
      <w:r>
        <w:rPr>
          <w:b w:val="0"/>
          <w:sz w:val="24"/>
          <w:szCs w:val="24"/>
        </w:rPr>
        <w:tab/>
        <w:t>Evaluation – explain that you would also like</w:t>
      </w:r>
      <w:r>
        <w:rPr>
          <w:rFonts w:ascii="Open Sans" w:eastAsia="Open Sans" w:hAnsi="Open Sans" w:cs="Open Sans"/>
          <w:color w:val="004888"/>
        </w:rPr>
        <w:t xml:space="preserve"> </w:t>
      </w:r>
      <w:r>
        <w:rPr>
          <w:b w:val="0"/>
          <w:sz w:val="24"/>
          <w:szCs w:val="24"/>
        </w:rPr>
        <w:t>to know what everyone thinks of the session and to help with this you will be giving out feedback questionnaires for people to complete.  Explain that you appreciate most of us don’t really like filling in such questionnaires but the information is very im</w:t>
      </w:r>
      <w:r>
        <w:rPr>
          <w:b w:val="0"/>
          <w:sz w:val="24"/>
          <w:szCs w:val="24"/>
        </w:rPr>
        <w:t xml:space="preserve">portant because it helps us identify the effectiveness of these Energy Best Deal sessions and also secure funding for future sessions. The information supplied on the feedback questionnaires will be treated confidentially, and will </w:t>
      </w:r>
      <w:r>
        <w:rPr>
          <w:b w:val="0"/>
          <w:i/>
          <w:sz w:val="24"/>
          <w:szCs w:val="24"/>
        </w:rPr>
        <w:t>never</w:t>
      </w:r>
      <w:r>
        <w:rPr>
          <w:b w:val="0"/>
          <w:sz w:val="24"/>
          <w:szCs w:val="24"/>
        </w:rPr>
        <w:t xml:space="preserve"> be used for market</w:t>
      </w:r>
      <w:r>
        <w:rPr>
          <w:b w:val="0"/>
          <w:sz w:val="24"/>
          <w:szCs w:val="24"/>
        </w:rPr>
        <w:t>ing purposes.</w:t>
      </w:r>
    </w:p>
    <w:p w:rsidR="005C3C32" w:rsidRDefault="005C3C32">
      <w:pPr>
        <w:spacing w:line="276" w:lineRule="auto"/>
        <w:ind w:right="496"/>
      </w:pPr>
    </w:p>
    <w:p w:rsidR="005C3C32" w:rsidRDefault="00D06069">
      <w:pPr>
        <w:numPr>
          <w:ilvl w:val="0"/>
          <w:numId w:val="7"/>
        </w:numPr>
        <w:spacing w:line="276" w:lineRule="auto"/>
        <w:ind w:right="496" w:hanging="315"/>
      </w:pPr>
      <w:r>
        <w:rPr>
          <w:rFonts w:ascii="Arial" w:eastAsia="Arial" w:hAnsi="Arial" w:cs="Arial"/>
        </w:rPr>
        <w:t>Give out Energy Best Deal booklets.</w:t>
      </w:r>
    </w:p>
    <w:p w:rsidR="005C3C32" w:rsidRDefault="005C3C32">
      <w:pPr>
        <w:ind w:right="496"/>
      </w:pPr>
    </w:p>
    <w:p w:rsidR="005C3C32" w:rsidRDefault="005C3C32">
      <w:pPr>
        <w:ind w:right="496"/>
      </w:pPr>
    </w:p>
    <w:p w:rsidR="005C3C32" w:rsidRDefault="005C3C32">
      <w:pPr>
        <w:ind w:right="496"/>
      </w:pPr>
    </w:p>
    <w:p w:rsidR="005C3C32" w:rsidRDefault="005C3C32">
      <w:pPr>
        <w:ind w:right="496"/>
      </w:pPr>
    </w:p>
    <w:p w:rsidR="005C3C32" w:rsidRDefault="005C3C32">
      <w:pPr>
        <w:ind w:right="496"/>
      </w:pPr>
    </w:p>
    <w:p w:rsidR="005C3C32" w:rsidRDefault="005C3C32">
      <w:pPr>
        <w:ind w:right="496"/>
      </w:pPr>
    </w:p>
    <w:p w:rsidR="005C3C32" w:rsidRDefault="005C3C32">
      <w:pPr>
        <w:ind w:right="496"/>
      </w:pPr>
    </w:p>
    <w:p w:rsidR="005C3C32" w:rsidRDefault="005C3C32">
      <w:pPr>
        <w:ind w:right="496"/>
      </w:pPr>
    </w:p>
    <w:p w:rsidR="005C3C32" w:rsidRDefault="005C3C32">
      <w:pPr>
        <w:ind w:right="496"/>
      </w:pPr>
    </w:p>
    <w:p w:rsidR="005C3C32" w:rsidRDefault="005C3C32">
      <w:pPr>
        <w:pStyle w:val="Heading2"/>
        <w:ind w:right="-120"/>
        <w:jc w:val="right"/>
      </w:pPr>
    </w:p>
    <w:p w:rsidR="005C3C32" w:rsidRDefault="005C3C32"/>
    <w:p w:rsidR="005C3C32" w:rsidRDefault="00D06069">
      <w:r>
        <w:rPr>
          <w:noProof/>
        </w:rPr>
        <w:lastRenderedPageBreak/>
        <mc:AlternateContent>
          <mc:Choice Requires="wpg">
            <w:drawing>
              <wp:anchor distT="0" distB="0" distL="0" distR="0" simplePos="0" relativeHeight="251659264" behindDoc="1" locked="0" layoutInCell="0" hidden="0" allowOverlap="1">
                <wp:simplePos x="0" y="0"/>
                <wp:positionH relativeFrom="margin">
                  <wp:posOffset>14288</wp:posOffset>
                </wp:positionH>
                <wp:positionV relativeFrom="paragraph">
                  <wp:posOffset>76200</wp:posOffset>
                </wp:positionV>
                <wp:extent cx="5867400" cy="7453184"/>
                <wp:effectExtent l="25400" t="25400" r="25400" b="25400"/>
                <wp:wrapSquare wrapText="bothSides" distT="0" distB="0" distL="0" distR="0"/>
                <wp:docPr id="5" name="Text Box 5"/>
                <wp:cNvGraphicFramePr/>
                <a:graphic xmlns:a="http://schemas.openxmlformats.org/drawingml/2006/main">
                  <a:graphicData uri="http://schemas.microsoft.com/office/word/2010/wordprocessingShape">
                    <wps:wsp>
                      <wps:cNvSpPr txBox="1"/>
                      <wps:spPr>
                        <a:xfrm>
                          <a:off x="3228975" y="152725"/>
                          <a:ext cx="6677100" cy="8379600"/>
                        </a:xfrm>
                        <a:prstGeom prst="rect">
                          <a:avLst/>
                        </a:prstGeom>
                        <a:noFill/>
                        <a:ln>
                          <a:noFill/>
                        </a:ln>
                      </wps:spPr>
                      <wps:txbx>
                        <w:txbxContent>
                          <w:p w:rsidR="005C3C32" w:rsidRDefault="00D06069">
                            <w:pPr>
                              <w:spacing w:line="360" w:lineRule="auto"/>
                              <w:ind w:right="620"/>
                              <w:textDirection w:val="btLr"/>
                            </w:pPr>
                            <w:r>
                              <w:rPr>
                                <w:rFonts w:ascii="Arial" w:eastAsia="Arial" w:hAnsi="Arial" w:cs="Arial"/>
                                <w:b/>
                                <w:sz w:val="28"/>
                              </w:rPr>
                              <w:t xml:space="preserve">Trainer notes </w:t>
                            </w:r>
                          </w:p>
                          <w:p w:rsidR="005C3C32" w:rsidRDefault="00D06069">
                            <w:pPr>
                              <w:spacing w:line="360" w:lineRule="auto"/>
                              <w:ind w:right="500"/>
                              <w:textDirection w:val="btLr"/>
                            </w:pPr>
                            <w:r>
                              <w:rPr>
                                <w:rFonts w:ascii="Arial" w:eastAsia="Arial" w:hAnsi="Arial" w:cs="Arial"/>
                              </w:rPr>
                              <w:t xml:space="preserve"> </w:t>
                            </w:r>
                          </w:p>
                          <w:p w:rsidR="005C3C32" w:rsidRDefault="00D06069">
                            <w:pPr>
                              <w:spacing w:line="360" w:lineRule="auto"/>
                              <w:ind w:right="500"/>
                              <w:textDirection w:val="btLr"/>
                            </w:pPr>
                            <w:r>
                              <w:rPr>
                                <w:rFonts w:ascii="Arial" w:eastAsia="Arial" w:hAnsi="Arial" w:cs="Arial"/>
                                <w:b/>
                              </w:rPr>
                              <w:t>Evaluations</w:t>
                            </w:r>
                          </w:p>
                          <w:p w:rsidR="005C3C32" w:rsidRDefault="00D06069">
                            <w:pPr>
                              <w:spacing w:after="200" w:line="360" w:lineRule="auto"/>
                              <w:ind w:left="720" w:firstLine="360"/>
                              <w:textDirection w:val="btLr"/>
                            </w:pPr>
                            <w:r>
                              <w:rPr>
                                <w:rFonts w:ascii="Arial" w:eastAsia="Arial" w:hAnsi="Arial" w:cs="Arial"/>
                              </w:rPr>
                              <w:t xml:space="preserve">Please hand out the feedback questionnaire immediately after the session and encourage </w:t>
                            </w:r>
                            <w:r>
                              <w:rPr>
                                <w:rFonts w:ascii="Arial" w:eastAsia="Arial" w:hAnsi="Arial" w:cs="Arial"/>
                                <w:b/>
                              </w:rPr>
                              <w:t>all attendees</w:t>
                            </w:r>
                            <w:r>
                              <w:rPr>
                                <w:rFonts w:ascii="Arial" w:eastAsia="Arial" w:hAnsi="Arial" w:cs="Arial"/>
                              </w:rPr>
                              <w:t xml:space="preserve"> to complete it.  We will use the completed feedback questionnaires to do follow-up interviews with a random selection of attendees.</w:t>
                            </w:r>
                          </w:p>
                          <w:p w:rsidR="005C3C32" w:rsidRDefault="00D06069">
                            <w:pPr>
                              <w:spacing w:after="200" w:line="360" w:lineRule="auto"/>
                              <w:ind w:left="720" w:firstLine="360"/>
                              <w:textDirection w:val="btLr"/>
                            </w:pPr>
                            <w:r>
                              <w:rPr>
                                <w:rFonts w:ascii="Arial" w:eastAsia="Arial" w:hAnsi="Arial" w:cs="Arial"/>
                              </w:rPr>
                              <w:t>The more questionnaires that are returned to us, the more accurate and useful the evaluation will be. The information suppl</w:t>
                            </w:r>
                            <w:r>
                              <w:rPr>
                                <w:rFonts w:ascii="Arial" w:eastAsia="Arial" w:hAnsi="Arial" w:cs="Arial"/>
                              </w:rPr>
                              <w:t xml:space="preserve">ied on the questionnaires will be treated confidentially, and </w:t>
                            </w:r>
                            <w:r>
                              <w:rPr>
                                <w:rFonts w:ascii="Arial" w:eastAsia="Arial" w:hAnsi="Arial" w:cs="Arial"/>
                                <w:b/>
                              </w:rPr>
                              <w:t>will never be used for marketing purposes</w:t>
                            </w:r>
                            <w:r>
                              <w:rPr>
                                <w:rFonts w:ascii="Arial" w:eastAsia="Arial" w:hAnsi="Arial" w:cs="Arial"/>
                              </w:rPr>
                              <w:t>.</w:t>
                            </w:r>
                          </w:p>
                          <w:p w:rsidR="005C3C32" w:rsidRDefault="00D06069">
                            <w:pPr>
                              <w:spacing w:after="200" w:line="360" w:lineRule="auto"/>
                              <w:ind w:left="720" w:firstLine="360"/>
                              <w:textDirection w:val="btLr"/>
                            </w:pPr>
                            <w:r>
                              <w:rPr>
                                <w:rFonts w:ascii="Arial" w:eastAsia="Arial" w:hAnsi="Arial" w:cs="Arial"/>
                              </w:rPr>
                              <w:t xml:space="preserve">In particular, </w:t>
                            </w:r>
                            <w:r>
                              <w:rPr>
                                <w:rFonts w:ascii="Arial" w:eastAsia="Arial" w:hAnsi="Arial" w:cs="Arial"/>
                                <w:b/>
                              </w:rPr>
                              <w:t>please encourage attendees to provide their telephone numbers</w:t>
                            </w:r>
                            <w:r>
                              <w:rPr>
                                <w:rFonts w:ascii="Arial" w:eastAsia="Arial" w:hAnsi="Arial" w:cs="Arial"/>
                              </w:rPr>
                              <w:t xml:space="preserve"> on the questionnaires. We need to do a large number of interviews to make </w:t>
                            </w:r>
                            <w:r>
                              <w:rPr>
                                <w:rFonts w:ascii="Arial" w:eastAsia="Arial" w:hAnsi="Arial" w:cs="Arial"/>
                              </w:rPr>
                              <w:t xml:space="preserve">sure that the evaluation is accurate, but people are often reluctant to provide their phone number. Phone numbers provided on the questionnaires will </w:t>
                            </w:r>
                            <w:r>
                              <w:rPr>
                                <w:rFonts w:ascii="Arial" w:eastAsia="Arial" w:hAnsi="Arial" w:cs="Arial"/>
                                <w:b/>
                              </w:rPr>
                              <w:t xml:space="preserve">only </w:t>
                            </w:r>
                            <w:r>
                              <w:rPr>
                                <w:rFonts w:ascii="Arial" w:eastAsia="Arial" w:hAnsi="Arial" w:cs="Arial"/>
                              </w:rPr>
                              <w:t xml:space="preserve">be used for follow-up interviews and will </w:t>
                            </w:r>
                            <w:r>
                              <w:rPr>
                                <w:rFonts w:ascii="Arial" w:eastAsia="Arial" w:hAnsi="Arial" w:cs="Arial"/>
                                <w:b/>
                              </w:rPr>
                              <w:t>never</w:t>
                            </w:r>
                            <w:r>
                              <w:rPr>
                                <w:rFonts w:ascii="Arial" w:eastAsia="Arial" w:hAnsi="Arial" w:cs="Arial"/>
                              </w:rPr>
                              <w:t xml:space="preserve"> be passed on to anyone for marketing purposes.</w:t>
                            </w:r>
                          </w:p>
                          <w:p w:rsidR="005C3C32" w:rsidRDefault="00D06069">
                            <w:pPr>
                              <w:spacing w:after="200" w:line="360" w:lineRule="auto"/>
                              <w:ind w:left="720" w:firstLine="360"/>
                              <w:textDirection w:val="btLr"/>
                            </w:pPr>
                            <w:r>
                              <w:rPr>
                                <w:rFonts w:ascii="Arial" w:eastAsia="Arial" w:hAnsi="Arial" w:cs="Arial"/>
                              </w:rPr>
                              <w:t>A rand</w:t>
                            </w:r>
                            <w:r>
                              <w:rPr>
                                <w:rFonts w:ascii="Arial" w:eastAsia="Arial" w:hAnsi="Arial" w:cs="Arial"/>
                              </w:rPr>
                              <w:t xml:space="preserve">om selection of both frontline advice workers and consumers will be contacted by our evaluator around four weeks after the session. If would be helpful if you could </w:t>
                            </w:r>
                            <w:r>
                              <w:rPr>
                                <w:rFonts w:ascii="Arial" w:eastAsia="Arial" w:hAnsi="Arial" w:cs="Arial"/>
                                <w:b/>
                              </w:rPr>
                              <w:t>remind people who attend the sessions that they may receive a phone</w:t>
                            </w:r>
                            <w:r>
                              <w:rPr>
                                <w:rFonts w:ascii="Arial" w:eastAsia="Arial" w:hAnsi="Arial" w:cs="Arial"/>
                              </w:rPr>
                              <w:t xml:space="preserve"> </w:t>
                            </w:r>
                            <w:r>
                              <w:rPr>
                                <w:rFonts w:ascii="Arial" w:eastAsia="Arial" w:hAnsi="Arial" w:cs="Arial"/>
                                <w:b/>
                              </w:rPr>
                              <w:t xml:space="preserve">call </w:t>
                            </w:r>
                            <w:r>
                              <w:rPr>
                                <w:rFonts w:ascii="Arial" w:eastAsia="Arial" w:hAnsi="Arial" w:cs="Arial"/>
                              </w:rPr>
                              <w:t>regarding the session in around a month’s time. The interview will last around 10-15 minutes. For members of the public the interview is focused on the actions they have taken to get a better deal on their energy since the session. For frontline advice wor</w:t>
                            </w:r>
                            <w:r>
                              <w:rPr>
                                <w:rFonts w:ascii="Arial" w:eastAsia="Arial" w:hAnsi="Arial" w:cs="Arial"/>
                              </w:rPr>
                              <w:t>kers, the interview is focused on whether the session has helped them in their advice work. Anyone who provides their phone number and then decides they don’t want to be interviewed can of course decline the interview.</w:t>
                            </w:r>
                          </w:p>
                          <w:p w:rsidR="005C3C32" w:rsidRDefault="00D06069">
                            <w:pPr>
                              <w:spacing w:line="360" w:lineRule="auto"/>
                              <w:textDirection w:val="btLr"/>
                            </w:pPr>
                            <w:r>
                              <w:rPr>
                                <w:rFonts w:ascii="Arial" w:eastAsia="Arial" w:hAnsi="Arial" w:cs="Arial"/>
                                <w:b/>
                              </w:rPr>
                              <w:t xml:space="preserve">Questions - </w:t>
                            </w:r>
                            <w:r>
                              <w:rPr>
                                <w:rFonts w:ascii="Arial" w:eastAsia="Arial" w:hAnsi="Arial" w:cs="Arial"/>
                              </w:rPr>
                              <w:t xml:space="preserve">advise participants that </w:t>
                            </w:r>
                            <w:r>
                              <w:rPr>
                                <w:rFonts w:ascii="Arial" w:eastAsia="Arial" w:hAnsi="Arial" w:cs="Arial"/>
                              </w:rPr>
                              <w:t>there will be time allowed for questions at the end.  If a question needs answering as it arises, for clarification of something, then they should ask at the time, but otherwise it can help the session to keep to timings if they jot down any questions they</w:t>
                            </w:r>
                            <w:r>
                              <w:rPr>
                                <w:rFonts w:ascii="Arial" w:eastAsia="Arial" w:hAnsi="Arial" w:cs="Arial"/>
                              </w:rPr>
                              <w:t xml:space="preserve"> have to ask as you go along and then ask them at the end. </w:t>
                            </w:r>
                            <w:r>
                              <w:rPr>
                                <w:rFonts w:ascii="Arial" w:eastAsia="Arial" w:hAnsi="Arial" w:cs="Arial"/>
                                <w:i/>
                              </w:rPr>
                              <w:t>You can give out post-it notes for learners to note questions on during the session and any that have not been covered can be addressed at the end.</w:t>
                            </w:r>
                          </w:p>
                          <w:p w:rsidR="005C3C32" w:rsidRDefault="005C3C32">
                            <w:pPr>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14288</wp:posOffset>
                </wp:positionH>
                <wp:positionV relativeFrom="paragraph">
                  <wp:posOffset>76200</wp:posOffset>
                </wp:positionV>
                <wp:extent cx="5867400" cy="7453184"/>
                <wp:effectExtent b="25400" l="25400" r="25400" t="25400"/>
                <wp:wrapSquare wrapText="bothSides" distB="0" distT="0" distL="0" distR="0"/>
                <wp:docPr id="5" name="image09.png"/>
                <a:graphic>
                  <a:graphicData uri="http://schemas.openxmlformats.org/drawingml/2006/picture">
                    <pic:pic>
                      <pic:nvPicPr>
                        <pic:cNvPr id="0" name="image09.png"/>
                        <pic:cNvPicPr preferRelativeResize="0"/>
                      </pic:nvPicPr>
                      <pic:blipFill>
                        <a:blip r:embed="rId18"/>
                        <a:srcRect/>
                        <a:stretch>
                          <a:fillRect/>
                        </a:stretch>
                      </pic:blipFill>
                      <pic:spPr>
                        <a:xfrm>
                          <a:off x="0" y="0"/>
                          <a:ext cx="5867400" cy="7453184"/>
                        </a:xfrm>
                        <a:prstGeom prst="rect"/>
                        <a:ln w="25400">
                          <a:solidFill>
                            <a:srgbClr val="000000"/>
                          </a:solidFill>
                          <a:prstDash val="solid"/>
                        </a:ln>
                      </pic:spPr>
                    </pic:pic>
                  </a:graphicData>
                </a:graphic>
              </wp:anchor>
            </w:drawing>
          </mc:Fallback>
        </mc:AlternateContent>
      </w:r>
    </w:p>
    <w:p w:rsidR="005C3C32" w:rsidRDefault="005C3C32">
      <w:pPr>
        <w:pStyle w:val="Heading2"/>
        <w:ind w:right="-120"/>
      </w:pPr>
    </w:p>
    <w:p w:rsidR="005C3C32" w:rsidRDefault="00D06069">
      <w:r>
        <w:br w:type="page"/>
      </w:r>
    </w:p>
    <w:p w:rsidR="005C3C32" w:rsidRDefault="005C3C32">
      <w:pPr>
        <w:pStyle w:val="Heading2"/>
        <w:ind w:right="-120"/>
      </w:pPr>
    </w:p>
    <w:p w:rsidR="005C3C32" w:rsidRDefault="005C3C32">
      <w:pPr>
        <w:pStyle w:val="Heading2"/>
        <w:ind w:right="-120"/>
      </w:pPr>
    </w:p>
    <w:p w:rsidR="005C3C32" w:rsidRDefault="00D06069">
      <w:pPr>
        <w:pStyle w:val="Heading2"/>
        <w:ind w:right="-120"/>
      </w:pPr>
      <w:r>
        <w:rPr>
          <w:sz w:val="24"/>
          <w:szCs w:val="24"/>
          <w:shd w:val="clear" w:color="auto" w:fill="E6E6E6"/>
        </w:rPr>
        <w:t xml:space="preserve">Activity 2: Icebreaker quiz          </w:t>
      </w:r>
    </w:p>
    <w:p w:rsidR="005C3C32" w:rsidRDefault="00D06069">
      <w:pPr>
        <w:pStyle w:val="Heading2"/>
        <w:ind w:right="-120"/>
        <w:jc w:val="right"/>
      </w:pPr>
      <w:r>
        <w:rPr>
          <w:sz w:val="24"/>
          <w:szCs w:val="24"/>
          <w:shd w:val="clear" w:color="auto" w:fill="E6E6E6"/>
        </w:rPr>
        <w:t xml:space="preserve">    </w:t>
      </w:r>
      <w:r>
        <w:rPr>
          <w:sz w:val="24"/>
          <w:szCs w:val="24"/>
          <w:shd w:val="clear" w:color="auto" w:fill="E6E6E6"/>
        </w:rPr>
        <w:t xml:space="preserve">                          </w:t>
      </w:r>
      <w:r>
        <w:rPr>
          <w:sz w:val="24"/>
          <w:szCs w:val="24"/>
          <w:shd w:val="clear" w:color="auto" w:fill="E6E6E6"/>
        </w:rPr>
        <w:tab/>
      </w:r>
      <w:r>
        <w:rPr>
          <w:sz w:val="24"/>
          <w:szCs w:val="24"/>
          <w:shd w:val="clear" w:color="auto" w:fill="E6E6E6"/>
        </w:rPr>
        <w:tab/>
      </w:r>
      <w:r>
        <w:rPr>
          <w:sz w:val="24"/>
          <w:szCs w:val="24"/>
          <w:shd w:val="clear" w:color="auto" w:fill="E6E6E6"/>
        </w:rPr>
        <w:tab/>
      </w:r>
      <w:r>
        <w:rPr>
          <w:sz w:val="24"/>
          <w:szCs w:val="24"/>
          <w:shd w:val="clear" w:color="auto" w:fill="E6E6E6"/>
        </w:rPr>
        <w:tab/>
        <w:t xml:space="preserve"> Time: 5 mins</w:t>
      </w:r>
    </w:p>
    <w:p w:rsidR="005C3C32" w:rsidRDefault="005C3C32"/>
    <w:p w:rsidR="005C3C32" w:rsidRDefault="00D06069">
      <w:r>
        <w:rPr>
          <w:rFonts w:ascii="Arial" w:eastAsia="Arial" w:hAnsi="Arial" w:cs="Arial"/>
          <w:b/>
        </w:rPr>
        <w:t>Instructions</w:t>
      </w:r>
    </w:p>
    <w:p w:rsidR="005C3C32" w:rsidRDefault="005C3C32"/>
    <w:p w:rsidR="005C3C32" w:rsidRDefault="00D06069">
      <w:pPr>
        <w:numPr>
          <w:ilvl w:val="0"/>
          <w:numId w:val="11"/>
        </w:numPr>
        <w:ind w:left="360" w:hanging="360"/>
      </w:pPr>
      <w:r>
        <w:rPr>
          <w:rFonts w:ascii="Arial" w:eastAsia="Arial" w:hAnsi="Arial" w:cs="Arial"/>
        </w:rPr>
        <w:t xml:space="preserve">Give out the quiz (handout 1a) and ask participants to complete in pairs. </w:t>
      </w:r>
    </w:p>
    <w:p w:rsidR="005C3C32" w:rsidRDefault="00D06069">
      <w:pPr>
        <w:ind w:left="360"/>
      </w:pPr>
      <w:r>
        <w:rPr>
          <w:rFonts w:ascii="Arial" w:eastAsia="Arial" w:hAnsi="Arial" w:cs="Arial"/>
        </w:rPr>
        <w:t xml:space="preserve">                                                                                                                          </w:t>
      </w:r>
      <w:r>
        <w:rPr>
          <w:rFonts w:ascii="Arial" w:eastAsia="Arial" w:hAnsi="Arial" w:cs="Arial"/>
        </w:rPr>
        <w:t xml:space="preserve">             </w:t>
      </w:r>
      <w:r>
        <w:rPr>
          <w:rFonts w:ascii="Arial" w:eastAsia="Arial" w:hAnsi="Arial" w:cs="Arial"/>
          <w:i/>
        </w:rPr>
        <w:t xml:space="preserve">2 mins </w:t>
      </w:r>
    </w:p>
    <w:p w:rsidR="005C3C32" w:rsidRDefault="005C3C32">
      <w:pPr>
        <w:ind w:left="360"/>
      </w:pPr>
    </w:p>
    <w:p w:rsidR="005C3C32" w:rsidRDefault="00D06069">
      <w:pPr>
        <w:numPr>
          <w:ilvl w:val="0"/>
          <w:numId w:val="11"/>
        </w:numPr>
        <w:spacing w:line="276" w:lineRule="auto"/>
        <w:ind w:left="360" w:hanging="360"/>
      </w:pPr>
      <w:r>
        <w:rPr>
          <w:rFonts w:ascii="Arial" w:eastAsia="Arial" w:hAnsi="Arial" w:cs="Arial"/>
        </w:rPr>
        <w:t>Go through the answers in the whole group, taking one answer from each pair in turn and confirming the correct answers (handout 1b).</w:t>
      </w:r>
    </w:p>
    <w:p w:rsidR="005C3C32" w:rsidRDefault="005C3C32">
      <w:pPr>
        <w:spacing w:line="276" w:lineRule="auto"/>
        <w:ind w:left="720"/>
      </w:pPr>
    </w:p>
    <w:p w:rsidR="005C3C32" w:rsidRDefault="00D06069">
      <w:pPr>
        <w:spacing w:line="276" w:lineRule="auto"/>
        <w:ind w:left="360" w:hanging="360"/>
      </w:pPr>
      <w:r>
        <w:rPr>
          <w:rFonts w:ascii="Arial" w:eastAsia="Arial" w:hAnsi="Arial" w:cs="Arial"/>
        </w:rPr>
        <w:t xml:space="preserve">                                                                                                                                            </w:t>
      </w:r>
      <w:r>
        <w:rPr>
          <w:rFonts w:ascii="Arial" w:eastAsia="Arial" w:hAnsi="Arial" w:cs="Arial"/>
          <w:i/>
        </w:rPr>
        <w:t>3 mins</w:t>
      </w:r>
    </w:p>
    <w:p w:rsidR="005C3C32" w:rsidRDefault="00D06069">
      <w:pPr>
        <w:spacing w:line="276" w:lineRule="auto"/>
        <w:ind w:left="360" w:hanging="360"/>
      </w:pPr>
      <w:r>
        <w:rPr>
          <w:rFonts w:ascii="Arial" w:eastAsia="Arial" w:hAnsi="Arial" w:cs="Arial"/>
          <w:b/>
        </w:rPr>
        <w:t>Alternatively</w:t>
      </w:r>
    </w:p>
    <w:p w:rsidR="005C3C32" w:rsidRDefault="005C3C32">
      <w:pPr>
        <w:spacing w:line="276" w:lineRule="auto"/>
        <w:ind w:left="360" w:hanging="360"/>
      </w:pPr>
    </w:p>
    <w:p w:rsidR="005C3C32" w:rsidRDefault="00D06069">
      <w:pPr>
        <w:numPr>
          <w:ilvl w:val="0"/>
          <w:numId w:val="11"/>
        </w:numPr>
        <w:spacing w:line="276" w:lineRule="auto"/>
        <w:ind w:hanging="360"/>
      </w:pPr>
      <w:r>
        <w:rPr>
          <w:rFonts w:ascii="Arial" w:eastAsia="Arial" w:hAnsi="Arial" w:cs="Arial"/>
        </w:rPr>
        <w:t>Go through the quiz in the whole group, calling out the questions and taking a show of hands f</w:t>
      </w:r>
      <w:r>
        <w:rPr>
          <w:rFonts w:ascii="Arial" w:eastAsia="Arial" w:hAnsi="Arial" w:cs="Arial"/>
        </w:rPr>
        <w:t xml:space="preserve">or the answers before confirming the correct one. </w:t>
      </w:r>
    </w:p>
    <w:p w:rsidR="005C3C32" w:rsidRDefault="00D06069">
      <w:pPr>
        <w:spacing w:line="276" w:lineRule="auto"/>
        <w:ind w:left="720"/>
      </w:pPr>
      <w:r>
        <w:rPr>
          <w:rFonts w:ascii="Arial" w:eastAsia="Arial" w:hAnsi="Arial" w:cs="Arial"/>
          <w:i/>
        </w:rPr>
        <w:t xml:space="preserve">                                                                                                                                5 mins</w:t>
      </w:r>
    </w:p>
    <w:p w:rsidR="005C3C32" w:rsidRDefault="00D06069">
      <w:pPr>
        <w:spacing w:line="276" w:lineRule="auto"/>
      </w:pPr>
      <w:r>
        <w:rPr>
          <w:noProof/>
        </w:rPr>
        <mc:AlternateContent>
          <mc:Choice Requires="wpg">
            <w:drawing>
              <wp:anchor distT="0" distB="0" distL="114300" distR="114300" simplePos="0" relativeHeight="251660288" behindDoc="1" locked="0" layoutInCell="0" hidden="0" allowOverlap="1">
                <wp:simplePos x="0" y="0"/>
                <wp:positionH relativeFrom="margin">
                  <wp:posOffset>0</wp:posOffset>
                </wp:positionH>
                <wp:positionV relativeFrom="paragraph">
                  <wp:posOffset>152400</wp:posOffset>
                </wp:positionV>
                <wp:extent cx="5724525" cy="3373204"/>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1914350" y="1371300"/>
                          <a:ext cx="5475600" cy="3218400"/>
                        </a:xfrm>
                        <a:prstGeom prst="rect">
                          <a:avLst/>
                        </a:prstGeom>
                        <a:noFill/>
                        <a:ln w="19050" cap="flat" cmpd="sng">
                          <a:solidFill>
                            <a:srgbClr val="000000"/>
                          </a:solidFill>
                          <a:prstDash val="solid"/>
                          <a:miter/>
                          <a:headEnd type="none" w="med" len="med"/>
                          <a:tailEnd type="none" w="med" len="med"/>
                        </a:ln>
                      </wps:spPr>
                      <wps:txbx>
                        <w:txbxContent>
                          <w:p w:rsidR="005C3C32" w:rsidRDefault="005C3C32">
                            <w:pPr>
                              <w:textDirection w:val="btLr"/>
                            </w:pPr>
                          </w:p>
                          <w:p w:rsidR="005C3C32" w:rsidRDefault="00D06069">
                            <w:pPr>
                              <w:textDirection w:val="btLr"/>
                            </w:pPr>
                            <w:r>
                              <w:rPr>
                                <w:rFonts w:ascii="Arial" w:eastAsia="Arial" w:hAnsi="Arial" w:cs="Arial"/>
                                <w:b/>
                                <w:sz w:val="28"/>
                              </w:rPr>
                              <w:t>Trainer notes</w:t>
                            </w:r>
                          </w:p>
                          <w:p w:rsidR="005C3C32" w:rsidRDefault="005C3C32">
                            <w:pPr>
                              <w:textDirection w:val="btLr"/>
                            </w:pPr>
                          </w:p>
                          <w:p w:rsidR="005C3C32" w:rsidRDefault="00D06069">
                            <w:pPr>
                              <w:spacing w:line="275" w:lineRule="auto"/>
                              <w:ind w:left="920" w:firstLine="720"/>
                              <w:textDirection w:val="btLr"/>
                            </w:pPr>
                            <w:r>
                              <w:rPr>
                                <w:rFonts w:ascii="Arial" w:eastAsia="Arial" w:hAnsi="Arial" w:cs="Arial"/>
                              </w:rPr>
                              <w:t>This activity is to engage the learners and start to focus on the topic of energy bills.</w:t>
                            </w:r>
                          </w:p>
                          <w:p w:rsidR="005C3C32" w:rsidRDefault="00D06069">
                            <w:pPr>
                              <w:spacing w:line="275" w:lineRule="auto"/>
                              <w:ind w:left="920" w:firstLine="720"/>
                              <w:textDirection w:val="btLr"/>
                            </w:pPr>
                            <w:r>
                              <w:rPr>
                                <w:rFonts w:ascii="Arial" w:eastAsia="Arial" w:hAnsi="Arial" w:cs="Arial"/>
                              </w:rPr>
                              <w:t>Avoid getting into discussions on the information given in the quiz as you don’t have time for this. There will be an opportunity for more discussion in the subsequent</w:t>
                            </w:r>
                            <w:r>
                              <w:rPr>
                                <w:rFonts w:ascii="Arial" w:eastAsia="Arial" w:hAnsi="Arial" w:cs="Arial"/>
                              </w:rPr>
                              <w:t xml:space="preserve"> activities. </w:t>
                            </w:r>
                          </w:p>
                          <w:p w:rsidR="005C3C32" w:rsidRDefault="00D06069">
                            <w:pPr>
                              <w:spacing w:line="275" w:lineRule="auto"/>
                              <w:ind w:left="920" w:firstLine="720"/>
                              <w:textDirection w:val="btLr"/>
                            </w:pPr>
                            <w:r>
                              <w:rPr>
                                <w:rFonts w:ascii="Arial" w:eastAsia="Arial" w:hAnsi="Arial" w:cs="Arial"/>
                              </w:rPr>
                              <w:t>Draw out any equality and social policy issues that were raised in the quiz, for example if the term ‘fuel poverty’ comes up, and briefly explain the equality and social policy work that Citizens Advice does. Encourage learners to ‘flag up’ a</w:t>
                            </w:r>
                            <w:r>
                              <w:rPr>
                                <w:rFonts w:ascii="Arial" w:eastAsia="Arial" w:hAnsi="Arial" w:cs="Arial"/>
                              </w:rPr>
                              <w:t>ny thoughts they have during the session about issues of inequality or unfairness which could be referred to Citizens Advice.</w:t>
                            </w:r>
                          </w:p>
                          <w:p w:rsidR="005C3C32" w:rsidRDefault="005C3C32">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152400</wp:posOffset>
                </wp:positionV>
                <wp:extent cx="5724525" cy="3373204"/>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724525" cy="3373204"/>
                        </a:xfrm>
                        <a:prstGeom prst="rect"/>
                        <a:ln/>
                      </pic:spPr>
                    </pic:pic>
                  </a:graphicData>
                </a:graphic>
              </wp:anchor>
            </w:drawing>
          </mc:Fallback>
        </mc:AlternateContent>
      </w:r>
    </w:p>
    <w:p w:rsidR="005C3C32" w:rsidRDefault="00D06069">
      <w:pPr>
        <w:spacing w:line="276" w:lineRule="auto"/>
      </w:pPr>
      <w:r>
        <w:rPr>
          <w:rFonts w:ascii="Arial" w:eastAsia="Arial" w:hAnsi="Arial" w:cs="Arial"/>
          <w:b/>
        </w:rPr>
        <w:t>Learning Summary –</w:t>
      </w:r>
      <w:r>
        <w:rPr>
          <w:rFonts w:ascii="Arial" w:eastAsia="Arial" w:hAnsi="Arial" w:cs="Arial"/>
        </w:rPr>
        <w:t xml:space="preserve"> show PowerPoint slide (or refer to printed slide) and summarise that managing household bills, including fuel</w:t>
      </w:r>
      <w:r>
        <w:rPr>
          <w:rFonts w:ascii="Arial" w:eastAsia="Arial" w:hAnsi="Arial" w:cs="Arial"/>
        </w:rPr>
        <w:t xml:space="preserve"> bills, can be challenging. However, there </w:t>
      </w:r>
      <w:r>
        <w:rPr>
          <w:rFonts w:ascii="Arial" w:eastAsia="Arial" w:hAnsi="Arial" w:cs="Arial"/>
        </w:rPr>
        <w:lastRenderedPageBreak/>
        <w:t>are ways in which we can make savings on our fuel costs - as well as in the amount of energy we use in the home - which we will be covering in the rest of this session.</w:t>
      </w:r>
    </w:p>
    <w:p w:rsidR="005C3C32" w:rsidRDefault="005C3C32">
      <w:pPr>
        <w:pStyle w:val="Heading2"/>
      </w:pPr>
    </w:p>
    <w:p w:rsidR="005C3C32" w:rsidRDefault="00D06069">
      <w:r>
        <w:br w:type="page"/>
      </w:r>
    </w:p>
    <w:p w:rsidR="005C3C32" w:rsidRDefault="005C3C32">
      <w:pPr>
        <w:pStyle w:val="Heading2"/>
      </w:pPr>
    </w:p>
    <w:p w:rsidR="005C3C32" w:rsidRDefault="00D06069">
      <w:pPr>
        <w:pStyle w:val="Heading2"/>
      </w:pPr>
      <w:r>
        <w:rPr>
          <w:rFonts w:ascii="Open Sans" w:eastAsia="Open Sans" w:hAnsi="Open Sans" w:cs="Open Sans"/>
          <w:color w:val="004888"/>
        </w:rPr>
        <w:t xml:space="preserve">Unit 2 – Changing suppliers </w:t>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Time: 10 mins</w:t>
      </w:r>
    </w:p>
    <w:p w:rsidR="005C3C32" w:rsidRDefault="005C3C32"/>
    <w:p w:rsidR="005C3C32" w:rsidRDefault="00D06069">
      <w:pPr>
        <w:spacing w:line="276" w:lineRule="auto"/>
      </w:pPr>
      <w:r>
        <w:rPr>
          <w:rFonts w:ascii="Arial" w:eastAsia="Arial" w:hAnsi="Arial" w:cs="Arial"/>
        </w:rPr>
        <w:t>Many people are reluctant to change their energy suppliers. This can be down to not knowing how to, having some concerns about the process, or possibly even apathy</w:t>
      </w:r>
      <w:proofErr w:type="gramStart"/>
      <w:r>
        <w:rPr>
          <w:rFonts w:ascii="Arial" w:eastAsia="Arial" w:hAnsi="Arial" w:cs="Arial"/>
        </w:rPr>
        <w:t>!.</w:t>
      </w:r>
      <w:proofErr w:type="gramEnd"/>
      <w:r>
        <w:rPr>
          <w:rFonts w:ascii="Arial" w:eastAsia="Arial" w:hAnsi="Arial" w:cs="Arial"/>
        </w:rPr>
        <w:t xml:space="preserve">  We are going to look at what is involved in changing energy supplier and a</w:t>
      </w:r>
      <w:r>
        <w:rPr>
          <w:rFonts w:ascii="Arial" w:eastAsia="Arial" w:hAnsi="Arial" w:cs="Arial"/>
        </w:rPr>
        <w:t xml:space="preserve">ddress some of the possible concerns you may have about doing so. </w:t>
      </w:r>
    </w:p>
    <w:p w:rsidR="005C3C32" w:rsidRDefault="005C3C32">
      <w:pPr>
        <w:pStyle w:val="Heading2"/>
        <w:spacing w:line="276" w:lineRule="auto"/>
      </w:pPr>
    </w:p>
    <w:p w:rsidR="005C3C32" w:rsidRDefault="00D06069">
      <w:pPr>
        <w:pStyle w:val="Heading2"/>
        <w:spacing w:line="276" w:lineRule="auto"/>
      </w:pPr>
      <w:r>
        <w:rPr>
          <w:sz w:val="24"/>
          <w:szCs w:val="24"/>
          <w:shd w:val="clear" w:color="auto" w:fill="E6E6E6"/>
        </w:rPr>
        <w:t xml:space="preserve">Activity 3: Whole group discussion                      </w:t>
      </w:r>
    </w:p>
    <w:p w:rsidR="005C3C32" w:rsidRDefault="00D06069">
      <w:pPr>
        <w:pStyle w:val="Heading2"/>
        <w:spacing w:line="276" w:lineRule="auto"/>
        <w:jc w:val="right"/>
      </w:pPr>
      <w:r>
        <w:rPr>
          <w:sz w:val="24"/>
          <w:szCs w:val="24"/>
          <w:shd w:val="clear" w:color="auto" w:fill="E6E6E6"/>
        </w:rPr>
        <w:t>Time: 10 mins</w:t>
      </w:r>
    </w:p>
    <w:p w:rsidR="005C3C32" w:rsidRDefault="00D06069">
      <w:pPr>
        <w:pStyle w:val="Heading2"/>
        <w:spacing w:line="276" w:lineRule="auto"/>
      </w:pPr>
      <w:r>
        <w:rPr>
          <w:sz w:val="24"/>
          <w:szCs w:val="24"/>
        </w:rPr>
        <w:t xml:space="preserve">              </w:t>
      </w:r>
    </w:p>
    <w:p w:rsidR="005C3C32" w:rsidRDefault="00D06069">
      <w:pPr>
        <w:pStyle w:val="Heading2"/>
        <w:tabs>
          <w:tab w:val="left" w:pos="360"/>
        </w:tabs>
        <w:spacing w:line="276" w:lineRule="auto"/>
      </w:pPr>
      <w:r>
        <w:rPr>
          <w:sz w:val="24"/>
          <w:szCs w:val="24"/>
        </w:rPr>
        <w:t xml:space="preserve">Instructions </w:t>
      </w:r>
    </w:p>
    <w:p w:rsidR="005C3C32" w:rsidRDefault="005C3C32">
      <w:pPr>
        <w:spacing w:line="276" w:lineRule="auto"/>
      </w:pPr>
    </w:p>
    <w:p w:rsidR="005C3C32" w:rsidRDefault="00D06069">
      <w:pPr>
        <w:widowControl w:val="0"/>
        <w:numPr>
          <w:ilvl w:val="0"/>
          <w:numId w:val="11"/>
        </w:numPr>
        <w:spacing w:line="276" w:lineRule="auto"/>
        <w:ind w:hanging="360"/>
      </w:pPr>
      <w:r>
        <w:rPr>
          <w:rFonts w:ascii="Arial" w:eastAsia="Arial" w:hAnsi="Arial" w:cs="Arial"/>
        </w:rPr>
        <w:t>Ask the group if they have ever thought of changing their energy supplier but haven’t g</w:t>
      </w:r>
      <w:r>
        <w:rPr>
          <w:rFonts w:ascii="Arial" w:eastAsia="Arial" w:hAnsi="Arial" w:cs="Arial"/>
        </w:rPr>
        <w:t xml:space="preserve">ot round to doing so? Get participants to say why they haven’t switched.  What puts them off?  </w:t>
      </w:r>
    </w:p>
    <w:p w:rsidR="005C3C32" w:rsidRDefault="00D06069">
      <w:pPr>
        <w:numPr>
          <w:ilvl w:val="0"/>
          <w:numId w:val="11"/>
        </w:numPr>
        <w:spacing w:line="276" w:lineRule="auto"/>
        <w:ind w:hanging="360"/>
      </w:pPr>
      <w:r>
        <w:rPr>
          <w:rFonts w:ascii="Arial" w:eastAsia="Arial" w:hAnsi="Arial" w:cs="Arial"/>
        </w:rPr>
        <w:t>Ask the group if anybody has already switched and if so, what was their experience?</w:t>
      </w:r>
    </w:p>
    <w:p w:rsidR="005C3C32" w:rsidRDefault="00D06069">
      <w:pPr>
        <w:widowControl w:val="0"/>
        <w:numPr>
          <w:ilvl w:val="0"/>
          <w:numId w:val="11"/>
        </w:numPr>
        <w:spacing w:line="276" w:lineRule="auto"/>
        <w:ind w:hanging="360"/>
      </w:pPr>
      <w:r>
        <w:rPr>
          <w:rFonts w:ascii="Arial" w:eastAsia="Arial" w:hAnsi="Arial" w:cs="Arial"/>
        </w:rPr>
        <w:t>Show PowerPoint slides (or refer to printed slides) to summarise what they n</w:t>
      </w:r>
      <w:r>
        <w:rPr>
          <w:rFonts w:ascii="Arial" w:eastAsia="Arial" w:hAnsi="Arial" w:cs="Arial"/>
        </w:rPr>
        <w:t>eed to do first.</w:t>
      </w:r>
    </w:p>
    <w:p w:rsidR="005C3C32" w:rsidRDefault="00D06069">
      <w:pPr>
        <w:widowControl w:val="0"/>
        <w:numPr>
          <w:ilvl w:val="0"/>
          <w:numId w:val="11"/>
        </w:numPr>
        <w:spacing w:line="276" w:lineRule="auto"/>
        <w:ind w:hanging="360"/>
      </w:pPr>
      <w:r>
        <w:rPr>
          <w:rFonts w:ascii="Arial" w:eastAsia="Arial" w:hAnsi="Arial" w:cs="Arial"/>
        </w:rPr>
        <w:t xml:space="preserve">Check whether everyone knows how to read their meter and bills and knows what is meant by a tariff: give additional information if required (including handout 2 </w:t>
      </w:r>
      <w:r>
        <w:rPr>
          <w:rFonts w:ascii="Arial" w:eastAsia="Arial" w:hAnsi="Arial" w:cs="Arial"/>
          <w:i/>
        </w:rPr>
        <w:t>‘understanding your energy bill’</w:t>
      </w:r>
      <w:r>
        <w:rPr>
          <w:rFonts w:ascii="Arial" w:eastAsia="Arial" w:hAnsi="Arial" w:cs="Arial"/>
        </w:rPr>
        <w:t xml:space="preserve"> and handout 3 </w:t>
      </w:r>
      <w:r>
        <w:rPr>
          <w:rFonts w:ascii="Arial" w:eastAsia="Arial" w:hAnsi="Arial" w:cs="Arial"/>
          <w:i/>
        </w:rPr>
        <w:t>‘reading your energy meter</w:t>
      </w:r>
      <w:r>
        <w:rPr>
          <w:rFonts w:ascii="Arial" w:eastAsia="Arial" w:hAnsi="Arial" w:cs="Arial"/>
        </w:rPr>
        <w:t>)</w:t>
      </w:r>
      <w:r>
        <w:rPr>
          <w:rFonts w:ascii="Arial" w:eastAsia="Arial" w:hAnsi="Arial" w:cs="Arial"/>
          <w:i/>
        </w:rPr>
        <w:t>.</w:t>
      </w:r>
    </w:p>
    <w:p w:rsidR="005C3C32" w:rsidRDefault="00D06069">
      <w:pPr>
        <w:widowControl w:val="0"/>
        <w:numPr>
          <w:ilvl w:val="0"/>
          <w:numId w:val="11"/>
        </w:numPr>
        <w:spacing w:line="276" w:lineRule="auto"/>
        <w:ind w:hanging="360"/>
      </w:pPr>
      <w:r>
        <w:rPr>
          <w:rFonts w:ascii="Arial" w:eastAsia="Arial" w:hAnsi="Arial" w:cs="Arial"/>
        </w:rPr>
        <w:t>Sh</w:t>
      </w:r>
      <w:r>
        <w:rPr>
          <w:rFonts w:ascii="Arial" w:eastAsia="Arial" w:hAnsi="Arial" w:cs="Arial"/>
        </w:rPr>
        <w:t>ow PowerPoint slides (or refer to printed slides) to summarise the other main points that they need to think about when considering changing suppliers.</w:t>
      </w:r>
    </w:p>
    <w:p w:rsidR="005C3C32" w:rsidRDefault="00D06069">
      <w:pPr>
        <w:widowControl w:val="0"/>
        <w:numPr>
          <w:ilvl w:val="0"/>
          <w:numId w:val="11"/>
        </w:numPr>
        <w:spacing w:line="276" w:lineRule="auto"/>
        <w:ind w:hanging="360"/>
      </w:pPr>
      <w:r>
        <w:rPr>
          <w:rFonts w:ascii="Arial" w:eastAsia="Arial" w:hAnsi="Arial" w:cs="Arial"/>
        </w:rPr>
        <w:t>Refer the learners to Energy Best Deal booklet for further information.</w:t>
      </w:r>
    </w:p>
    <w:p w:rsidR="005C3C32" w:rsidRDefault="00D06069">
      <w:pPr>
        <w:widowControl w:val="0"/>
        <w:spacing w:line="276" w:lineRule="auto"/>
        <w:ind w:left="720"/>
        <w:jc w:val="right"/>
      </w:pPr>
      <w:r>
        <w:rPr>
          <w:rFonts w:ascii="Arial" w:eastAsia="Arial" w:hAnsi="Arial" w:cs="Arial"/>
          <w:i/>
        </w:rPr>
        <w:t>10 mins</w:t>
      </w:r>
    </w:p>
    <w:p w:rsidR="005C3C32" w:rsidRDefault="00D06069">
      <w:pPr>
        <w:ind w:left="720"/>
      </w:pPr>
      <w:r>
        <w:rPr>
          <w:noProof/>
        </w:rPr>
        <w:lastRenderedPageBreak/>
        <mc:AlternateContent>
          <mc:Choice Requires="wpg">
            <w:drawing>
              <wp:anchor distT="0" distB="0" distL="114300" distR="114300" simplePos="0" relativeHeight="251661312" behindDoc="1" locked="0" layoutInCell="0" hidden="0" allowOverlap="1">
                <wp:simplePos x="0" y="0"/>
                <wp:positionH relativeFrom="margin">
                  <wp:posOffset>28575</wp:posOffset>
                </wp:positionH>
                <wp:positionV relativeFrom="paragraph">
                  <wp:posOffset>47625</wp:posOffset>
                </wp:positionV>
                <wp:extent cx="5724525" cy="5943236"/>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321425" y="911500"/>
                          <a:ext cx="5715000" cy="5938200"/>
                        </a:xfrm>
                        <a:prstGeom prst="rect">
                          <a:avLst/>
                        </a:prstGeom>
                        <a:noFill/>
                        <a:ln w="19050"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sz w:val="28"/>
                              </w:rPr>
                              <w:t>Trainer notes</w:t>
                            </w:r>
                          </w:p>
                          <w:p w:rsidR="005C3C32" w:rsidRDefault="005C3C32">
                            <w:pPr>
                              <w:textDirection w:val="btLr"/>
                            </w:pPr>
                          </w:p>
                          <w:p w:rsidR="005C3C32" w:rsidRDefault="00D06069">
                            <w:pPr>
                              <w:ind w:left="720" w:firstLine="360"/>
                              <w:textDirection w:val="btLr"/>
                            </w:pPr>
                            <w:r>
                              <w:rPr>
                                <w:rFonts w:ascii="Arial" w:eastAsia="Arial" w:hAnsi="Arial" w:cs="Arial"/>
                              </w:rPr>
                              <w:t xml:space="preserve">How you pay for your energy: </w:t>
                            </w:r>
                            <w:proofErr w:type="spellStart"/>
                            <w:r>
                              <w:rPr>
                                <w:rFonts w:ascii="Arial" w:eastAsia="Arial" w:hAnsi="Arial" w:cs="Arial"/>
                              </w:rPr>
                              <w:t>ie</w:t>
                            </w:r>
                            <w:proofErr w:type="spellEnd"/>
                            <w:r>
                              <w:rPr>
                                <w:rFonts w:ascii="Arial" w:eastAsia="Arial" w:hAnsi="Arial" w:cs="Arial"/>
                              </w:rPr>
                              <w:t xml:space="preserve"> how they pay (e.g. </w:t>
                            </w:r>
                            <w:proofErr w:type="gramStart"/>
                            <w:r>
                              <w:rPr>
                                <w:rFonts w:ascii="Arial" w:eastAsia="Arial" w:hAnsi="Arial" w:cs="Arial"/>
                              </w:rPr>
                              <w:t>Direct</w:t>
                            </w:r>
                            <w:proofErr w:type="gramEnd"/>
                            <w:r>
                              <w:rPr>
                                <w:rFonts w:ascii="Arial" w:eastAsia="Arial" w:hAnsi="Arial" w:cs="Arial"/>
                              </w:rPr>
                              <w:t xml:space="preserve"> debit) and how frequently they pay (e.g. monthly, quarterly)</w:t>
                            </w:r>
                          </w:p>
                          <w:p w:rsidR="005C3C32" w:rsidRDefault="00D06069">
                            <w:pPr>
                              <w:ind w:left="720" w:firstLine="360"/>
                              <w:textDirection w:val="btLr"/>
                            </w:pPr>
                            <w:r>
                              <w:rPr>
                                <w:rFonts w:ascii="Arial" w:eastAsia="Arial" w:hAnsi="Arial" w:cs="Arial"/>
                                <w:highlight w:val="white"/>
                              </w:rPr>
                              <w:t>How the consumer service helpline can help you</w:t>
                            </w:r>
                          </w:p>
                          <w:p w:rsidR="005C3C32" w:rsidRDefault="00D06069">
                            <w:pPr>
                              <w:spacing w:after="240"/>
                              <w:ind w:left="720" w:firstLine="720"/>
                              <w:textDirection w:val="btLr"/>
                            </w:pPr>
                            <w:r>
                              <w:rPr>
                                <w:rFonts w:ascii="Arial" w:eastAsia="Arial" w:hAnsi="Arial" w:cs="Arial"/>
                                <w:highlight w:val="white"/>
                              </w:rPr>
                              <w:t>The helpline adviser can:</w:t>
                            </w:r>
                          </w:p>
                          <w:p w:rsidR="005C3C32" w:rsidRDefault="00D06069">
                            <w:pPr>
                              <w:spacing w:after="220"/>
                              <w:ind w:left="1440" w:firstLine="1080"/>
                              <w:textDirection w:val="btLr"/>
                            </w:pPr>
                            <w:proofErr w:type="gramStart"/>
                            <w:r>
                              <w:rPr>
                                <w:rFonts w:ascii="Arial" w:eastAsia="Arial" w:hAnsi="Arial" w:cs="Arial"/>
                                <w:highlight w:val="white"/>
                              </w:rPr>
                              <w:t>give</w:t>
                            </w:r>
                            <w:proofErr w:type="gramEnd"/>
                            <w:r>
                              <w:rPr>
                                <w:rFonts w:ascii="Arial" w:eastAsia="Arial" w:hAnsi="Arial" w:cs="Arial"/>
                                <w:highlight w:val="white"/>
                              </w:rPr>
                              <w:t xml:space="preserve"> you practical and impartial advice on how to resolve your c</w:t>
                            </w:r>
                            <w:r>
                              <w:rPr>
                                <w:rFonts w:ascii="Arial" w:eastAsia="Arial" w:hAnsi="Arial" w:cs="Arial"/>
                                <w:highlight w:val="white"/>
                              </w:rPr>
                              <w:t>onsumer problem</w:t>
                            </w:r>
                          </w:p>
                          <w:p w:rsidR="005C3C32" w:rsidRDefault="00D06069">
                            <w:pPr>
                              <w:spacing w:after="220"/>
                              <w:ind w:left="1440" w:firstLine="1080"/>
                              <w:textDirection w:val="btLr"/>
                            </w:pPr>
                            <w:proofErr w:type="gramStart"/>
                            <w:r>
                              <w:rPr>
                                <w:rFonts w:ascii="Arial" w:eastAsia="Arial" w:hAnsi="Arial" w:cs="Arial"/>
                                <w:highlight w:val="white"/>
                              </w:rPr>
                              <w:t>tell</w:t>
                            </w:r>
                            <w:proofErr w:type="gramEnd"/>
                            <w:r>
                              <w:rPr>
                                <w:rFonts w:ascii="Arial" w:eastAsia="Arial" w:hAnsi="Arial" w:cs="Arial"/>
                                <w:highlight w:val="white"/>
                              </w:rPr>
                              <w:t xml:space="preserve"> you the law which applies to your situation</w:t>
                            </w:r>
                          </w:p>
                          <w:p w:rsidR="005C3C32" w:rsidRDefault="00D06069">
                            <w:pPr>
                              <w:spacing w:after="220"/>
                              <w:ind w:left="1440" w:firstLine="1080"/>
                              <w:textDirection w:val="btLr"/>
                            </w:pPr>
                            <w:proofErr w:type="gramStart"/>
                            <w:r>
                              <w:rPr>
                                <w:rFonts w:ascii="Arial" w:eastAsia="Arial" w:hAnsi="Arial" w:cs="Arial"/>
                                <w:highlight w:val="white"/>
                              </w:rPr>
                              <w:t>pass</w:t>
                            </w:r>
                            <w:proofErr w:type="gramEnd"/>
                            <w:r>
                              <w:rPr>
                                <w:rFonts w:ascii="Arial" w:eastAsia="Arial" w:hAnsi="Arial" w:cs="Arial"/>
                                <w:highlight w:val="white"/>
                              </w:rPr>
                              <w:t xml:space="preserve"> information about complaints on to Trading Standards (you can’t do this yourself)</w:t>
                            </w:r>
                          </w:p>
                          <w:p w:rsidR="005C3C32" w:rsidRDefault="00D06069">
                            <w:pPr>
                              <w:spacing w:after="240"/>
                              <w:ind w:left="720" w:firstLine="720"/>
                              <w:textDirection w:val="btLr"/>
                            </w:pPr>
                            <w:r>
                              <w:rPr>
                                <w:rFonts w:ascii="Arial" w:eastAsia="Arial" w:hAnsi="Arial" w:cs="Arial"/>
                                <w:highlight w:val="white"/>
                              </w:rPr>
                              <w:t>However, the adviser can’t:</w:t>
                            </w:r>
                          </w:p>
                          <w:p w:rsidR="005C3C32" w:rsidRDefault="00D06069">
                            <w:pPr>
                              <w:spacing w:after="220"/>
                              <w:ind w:left="1440" w:firstLine="1080"/>
                              <w:textDirection w:val="btLr"/>
                            </w:pPr>
                            <w:proofErr w:type="gramStart"/>
                            <w:r>
                              <w:rPr>
                                <w:rFonts w:ascii="Arial" w:eastAsia="Arial" w:hAnsi="Arial" w:cs="Arial"/>
                                <w:highlight w:val="white"/>
                              </w:rPr>
                              <w:t>make</w:t>
                            </w:r>
                            <w:proofErr w:type="gramEnd"/>
                            <w:r>
                              <w:rPr>
                                <w:rFonts w:ascii="Arial" w:eastAsia="Arial" w:hAnsi="Arial" w:cs="Arial"/>
                                <w:highlight w:val="white"/>
                              </w:rPr>
                              <w:t xml:space="preserve"> a complaint for you</w:t>
                            </w:r>
                          </w:p>
                          <w:p w:rsidR="005C3C32" w:rsidRDefault="00D06069">
                            <w:pPr>
                              <w:spacing w:after="220"/>
                              <w:ind w:left="1440" w:firstLine="1080"/>
                              <w:textDirection w:val="btLr"/>
                            </w:pPr>
                            <w:proofErr w:type="gramStart"/>
                            <w:r>
                              <w:rPr>
                                <w:rFonts w:ascii="Arial" w:eastAsia="Arial" w:hAnsi="Arial" w:cs="Arial"/>
                                <w:highlight w:val="white"/>
                              </w:rPr>
                              <w:t>take</w:t>
                            </w:r>
                            <w:proofErr w:type="gramEnd"/>
                            <w:r>
                              <w:rPr>
                                <w:rFonts w:ascii="Arial" w:eastAsia="Arial" w:hAnsi="Arial" w:cs="Arial"/>
                                <w:highlight w:val="white"/>
                              </w:rPr>
                              <w:t xml:space="preserve"> legal action on your behalf</w:t>
                            </w:r>
                          </w:p>
                          <w:p w:rsidR="005C3C32" w:rsidRDefault="00D06069">
                            <w:pPr>
                              <w:ind w:left="720" w:firstLine="360"/>
                              <w:textDirection w:val="btLr"/>
                            </w:pPr>
                            <w:r>
                              <w:rPr>
                                <w:rFonts w:ascii="Arial" w:eastAsia="Arial" w:hAnsi="Arial" w:cs="Arial"/>
                              </w:rPr>
                              <w:t>If a person is swi</w:t>
                            </w:r>
                            <w:r>
                              <w:rPr>
                                <w:rFonts w:ascii="Arial" w:eastAsia="Arial" w:hAnsi="Arial" w:cs="Arial"/>
                              </w:rPr>
                              <w:t xml:space="preserve">tching, the new supplier may install a smart meter as part of the transfer </w:t>
                            </w:r>
                            <w:proofErr w:type="gramStart"/>
                            <w:r>
                              <w:rPr>
                                <w:rFonts w:ascii="Arial" w:eastAsia="Arial" w:hAnsi="Arial" w:cs="Arial"/>
                              </w:rPr>
                              <w:t>or  make</w:t>
                            </w:r>
                            <w:proofErr w:type="gramEnd"/>
                            <w:r>
                              <w:rPr>
                                <w:rFonts w:ascii="Arial" w:eastAsia="Arial" w:hAnsi="Arial" w:cs="Arial"/>
                              </w:rPr>
                              <w:t xml:space="preserve"> an upgrade to the smart meter depending on which version was installed. (</w:t>
                            </w:r>
                            <w:proofErr w:type="gramStart"/>
                            <w:r>
                              <w:rPr>
                                <w:rFonts w:ascii="Arial" w:eastAsia="Arial" w:hAnsi="Arial" w:cs="Arial"/>
                              </w:rPr>
                              <w:t>this</w:t>
                            </w:r>
                            <w:proofErr w:type="gramEnd"/>
                            <w:r>
                              <w:rPr>
                                <w:rFonts w:ascii="Arial" w:eastAsia="Arial" w:hAnsi="Arial" w:cs="Arial"/>
                              </w:rPr>
                              <w:t xml:space="preserve"> is optional to the consumer) </w:t>
                            </w:r>
                          </w:p>
                          <w:p w:rsidR="005C3C32" w:rsidRDefault="00D06069">
                            <w:pPr>
                              <w:ind w:left="720" w:firstLine="360"/>
                              <w:textDirection w:val="btLr"/>
                            </w:pPr>
                            <w:r>
                              <w:rPr>
                                <w:rFonts w:ascii="Arial" w:eastAsia="Arial" w:hAnsi="Arial" w:cs="Arial"/>
                              </w:rPr>
                              <w:t>Some smart prepayment meters may also replace current prepayment</w:t>
                            </w:r>
                            <w:r>
                              <w:rPr>
                                <w:rFonts w:ascii="Arial" w:eastAsia="Arial" w:hAnsi="Arial" w:cs="Arial"/>
                              </w:rPr>
                              <w:t xml:space="preserve"> meters as part of a switch. (</w:t>
                            </w:r>
                            <w:proofErr w:type="gramStart"/>
                            <w:r>
                              <w:rPr>
                                <w:rFonts w:ascii="Arial" w:eastAsia="Arial" w:hAnsi="Arial" w:cs="Arial"/>
                              </w:rPr>
                              <w:t>when</w:t>
                            </w:r>
                            <w:proofErr w:type="gramEnd"/>
                            <w:r>
                              <w:rPr>
                                <w:rFonts w:ascii="Arial" w:eastAsia="Arial" w:hAnsi="Arial" w:cs="Arial"/>
                              </w:rPr>
                              <w:t>/ if available)</w:t>
                            </w:r>
                          </w:p>
                          <w:p w:rsidR="005C3C32" w:rsidRDefault="005C3C32">
                            <w:pPr>
                              <w:textDirection w:val="btLr"/>
                            </w:pPr>
                          </w:p>
                          <w:p w:rsidR="005C3C32" w:rsidRDefault="00D06069">
                            <w:pPr>
                              <w:spacing w:line="360" w:lineRule="auto"/>
                              <w:textDirection w:val="btLr"/>
                            </w:pPr>
                            <w:r>
                              <w:rPr>
                                <w:rFonts w:ascii="Arial" w:eastAsia="Arial" w:hAnsi="Arial" w:cs="Arial"/>
                              </w:rPr>
                              <w:t>To help with reading meters you can also show the website: HYPERLINK "http://www.moneymatterstome.co.uk/interactive-workshops/ReadingYourMeters.htm" \t "_blank"</w:t>
                            </w:r>
                            <w:r>
                              <w:rPr>
                                <w:rFonts w:ascii="Arial" w:eastAsia="Arial" w:hAnsi="Arial" w:cs="Arial"/>
                                <w:color w:val="0000FF"/>
                                <w:u w:val="single"/>
                              </w:rPr>
                              <w:t>http://www.moneymatterstome.co.uk/interactive</w:t>
                            </w:r>
                            <w:r>
                              <w:rPr>
                                <w:rFonts w:ascii="Arial" w:eastAsia="Arial" w:hAnsi="Arial" w:cs="Arial"/>
                                <w:color w:val="0000FF"/>
                                <w:u w:val="single"/>
                              </w:rPr>
                              <w:t>-workshops/ReadingYourMeters.htm</w:t>
                            </w:r>
                            <w:r>
                              <w:rPr>
                                <w:rFonts w:ascii="Arial" w:eastAsia="Arial" w:hAnsi="Arial" w:cs="Arial"/>
                              </w:rPr>
                              <w:t xml:space="preserve"> or print out the diagrams to talk them through the process.</w:t>
                            </w: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28575</wp:posOffset>
                </wp:positionH>
                <wp:positionV relativeFrom="paragraph">
                  <wp:posOffset>47625</wp:posOffset>
                </wp:positionV>
                <wp:extent cx="5724525" cy="5943236"/>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5724525" cy="5943236"/>
                        </a:xfrm>
                        <a:prstGeom prst="rect"/>
                        <a:ln/>
                      </pic:spPr>
                    </pic:pic>
                  </a:graphicData>
                </a:graphic>
              </wp:anchor>
            </w:drawing>
          </mc:Fallback>
        </mc:AlternateContent>
      </w:r>
    </w:p>
    <w:p w:rsidR="005C3C32" w:rsidRDefault="005C3C32">
      <w:pPr>
        <w:ind w:left="720"/>
      </w:pPr>
    </w:p>
    <w:p w:rsidR="005C3C32" w:rsidRDefault="00D06069">
      <w:pPr>
        <w:spacing w:line="276" w:lineRule="auto"/>
      </w:pPr>
      <w:r>
        <w:rPr>
          <w:rFonts w:ascii="Arial" w:eastAsia="Arial" w:hAnsi="Arial" w:cs="Arial"/>
          <w:b/>
        </w:rPr>
        <w:t xml:space="preserve">Learning Summary </w:t>
      </w:r>
      <w:r>
        <w:rPr>
          <w:rFonts w:ascii="Arial" w:eastAsia="Arial" w:hAnsi="Arial" w:cs="Arial"/>
        </w:rPr>
        <w:t>– switching energy supplier is not as difficult as we might think, and there can be real benefits in doing so.</w:t>
      </w:r>
    </w:p>
    <w:p w:rsidR="005C3C32" w:rsidRDefault="00D06069">
      <w:r>
        <w:br w:type="page"/>
      </w:r>
    </w:p>
    <w:p w:rsidR="005C3C32" w:rsidRDefault="00D06069">
      <w:pPr>
        <w:spacing w:line="276" w:lineRule="auto"/>
      </w:pPr>
      <w:r>
        <w:rPr>
          <w:rFonts w:ascii="Open Sans" w:eastAsia="Open Sans" w:hAnsi="Open Sans" w:cs="Open Sans"/>
          <w:b/>
          <w:color w:val="004888"/>
          <w:sz w:val="28"/>
          <w:szCs w:val="28"/>
        </w:rPr>
        <w:lastRenderedPageBreak/>
        <w:t>Unit 3 – Choosing the right dea</w:t>
      </w:r>
      <w:r>
        <w:rPr>
          <w:rFonts w:ascii="Open Sans" w:eastAsia="Open Sans" w:hAnsi="Open Sans" w:cs="Open Sans"/>
          <w:b/>
          <w:color w:val="004888"/>
          <w:sz w:val="28"/>
          <w:szCs w:val="28"/>
        </w:rPr>
        <w:t xml:space="preserve">l </w:t>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t>Time: 10 mins</w:t>
      </w:r>
    </w:p>
    <w:p w:rsidR="005C3C32" w:rsidRDefault="005C3C32"/>
    <w:p w:rsidR="005C3C32" w:rsidRDefault="00D06069">
      <w:pPr>
        <w:spacing w:line="276" w:lineRule="auto"/>
      </w:pPr>
      <w:r>
        <w:rPr>
          <w:rFonts w:ascii="Arial" w:eastAsia="Arial" w:hAnsi="Arial" w:cs="Arial"/>
        </w:rPr>
        <w:t>We’re now going to look at how to identify the best deal for yourself and how you might be able to make savings by changing your payment method.</w:t>
      </w:r>
    </w:p>
    <w:p w:rsidR="005C3C32" w:rsidRDefault="005C3C32">
      <w:pPr>
        <w:pStyle w:val="Heading2"/>
        <w:spacing w:line="276" w:lineRule="auto"/>
      </w:pPr>
    </w:p>
    <w:p w:rsidR="005C3C32" w:rsidRDefault="00D06069">
      <w:pPr>
        <w:pStyle w:val="Heading2"/>
        <w:spacing w:line="276" w:lineRule="auto"/>
      </w:pPr>
      <w:r>
        <w:rPr>
          <w:sz w:val="24"/>
          <w:szCs w:val="24"/>
          <w:shd w:val="clear" w:color="auto" w:fill="E6E6E6"/>
        </w:rPr>
        <w:t xml:space="preserve">Activity 4: Finding the best deal to suit me                      </w:t>
      </w:r>
    </w:p>
    <w:p w:rsidR="005C3C32" w:rsidRDefault="00D06069">
      <w:pPr>
        <w:pStyle w:val="Heading2"/>
        <w:spacing w:line="276" w:lineRule="auto"/>
        <w:jc w:val="right"/>
      </w:pPr>
      <w:r>
        <w:rPr>
          <w:sz w:val="24"/>
          <w:szCs w:val="24"/>
          <w:shd w:val="clear" w:color="auto" w:fill="E6E6E6"/>
        </w:rPr>
        <w:t>Time: 10 mins</w:t>
      </w:r>
    </w:p>
    <w:p w:rsidR="005C3C32" w:rsidRDefault="00D06069">
      <w:pPr>
        <w:pStyle w:val="Heading2"/>
        <w:spacing w:line="276" w:lineRule="auto"/>
      </w:pPr>
      <w:r>
        <w:rPr>
          <w:sz w:val="24"/>
          <w:szCs w:val="24"/>
        </w:rPr>
        <w:t xml:space="preserve">Instructions </w:t>
      </w:r>
    </w:p>
    <w:p w:rsidR="005C3C32" w:rsidRDefault="005C3C32"/>
    <w:p w:rsidR="005C3C32" w:rsidRDefault="00D06069">
      <w:pPr>
        <w:numPr>
          <w:ilvl w:val="0"/>
          <w:numId w:val="11"/>
        </w:numPr>
        <w:ind w:hanging="360"/>
      </w:pPr>
      <w:r>
        <w:rPr>
          <w:rFonts w:ascii="Arial" w:eastAsia="Arial" w:hAnsi="Arial" w:cs="Arial"/>
        </w:rPr>
        <w:t>Put the participants into small groups.</w:t>
      </w:r>
    </w:p>
    <w:p w:rsidR="005C3C32" w:rsidRDefault="00D06069">
      <w:pPr>
        <w:numPr>
          <w:ilvl w:val="0"/>
          <w:numId w:val="11"/>
        </w:numPr>
        <w:ind w:hanging="360"/>
      </w:pPr>
      <w:r>
        <w:rPr>
          <w:rFonts w:ascii="Arial" w:eastAsia="Arial" w:hAnsi="Arial" w:cs="Arial"/>
        </w:rPr>
        <w:t>Ask them to discuss, in their groups, what is important to them when choosing an energy supplier.</w:t>
      </w:r>
    </w:p>
    <w:p w:rsidR="005C3C32" w:rsidRDefault="00D06069">
      <w:pPr>
        <w:widowControl w:val="0"/>
        <w:numPr>
          <w:ilvl w:val="0"/>
          <w:numId w:val="11"/>
        </w:numPr>
        <w:ind w:hanging="360"/>
      </w:pPr>
      <w:r>
        <w:rPr>
          <w:rFonts w:ascii="Arial" w:eastAsia="Arial" w:hAnsi="Arial" w:cs="Arial"/>
        </w:rPr>
        <w:t>While the groups discuss what would be important to them, tutor to go around groups with laptop to demo</w:t>
      </w:r>
      <w:r>
        <w:rPr>
          <w:rFonts w:ascii="Arial" w:eastAsia="Arial" w:hAnsi="Arial" w:cs="Arial"/>
        </w:rPr>
        <w:t xml:space="preserve">nstrate how they can find the deals that suit their preferences by looking at comparison sites (or can demonstrate this with the whole group to save time). If there is enough time – let groups have a go themselves. </w:t>
      </w:r>
    </w:p>
    <w:p w:rsidR="005C3C32" w:rsidRDefault="00D06069">
      <w:pPr>
        <w:widowControl w:val="0"/>
        <w:numPr>
          <w:ilvl w:val="0"/>
          <w:numId w:val="11"/>
        </w:numPr>
        <w:ind w:hanging="360"/>
      </w:pPr>
      <w:r>
        <w:rPr>
          <w:rFonts w:ascii="Arial" w:eastAsia="Arial" w:hAnsi="Arial" w:cs="Arial"/>
        </w:rPr>
        <w:t>If no access to the internet or don’t ha</w:t>
      </w:r>
      <w:r>
        <w:rPr>
          <w:rFonts w:ascii="Arial" w:eastAsia="Arial" w:hAnsi="Arial" w:cs="Arial"/>
        </w:rPr>
        <w:t>ve enough time to look at some sites then give out printed information from a comparison site</w:t>
      </w:r>
    </w:p>
    <w:p w:rsidR="005C3C32" w:rsidRDefault="00D06069">
      <w:pPr>
        <w:widowControl w:val="0"/>
        <w:ind w:left="360"/>
        <w:jc w:val="right"/>
      </w:pPr>
      <w:r>
        <w:rPr>
          <w:rFonts w:ascii="Arial" w:eastAsia="Arial" w:hAnsi="Arial" w:cs="Arial"/>
          <w:i/>
        </w:rPr>
        <w:t>8 mins</w:t>
      </w:r>
    </w:p>
    <w:p w:rsidR="005C3C32" w:rsidRDefault="00D06069">
      <w:pPr>
        <w:widowControl w:val="0"/>
        <w:numPr>
          <w:ilvl w:val="0"/>
          <w:numId w:val="11"/>
        </w:numPr>
        <w:ind w:hanging="360"/>
      </w:pPr>
      <w:r>
        <w:rPr>
          <w:rFonts w:ascii="Arial" w:eastAsia="Arial" w:hAnsi="Arial" w:cs="Arial"/>
        </w:rPr>
        <w:t>Show PowerPoint slide (or refer to printed slides)</w:t>
      </w:r>
    </w:p>
    <w:p w:rsidR="005C3C32" w:rsidRDefault="00D06069">
      <w:pPr>
        <w:widowControl w:val="0"/>
        <w:numPr>
          <w:ilvl w:val="0"/>
          <w:numId w:val="11"/>
        </w:numPr>
        <w:ind w:hanging="360"/>
      </w:pPr>
      <w:r>
        <w:rPr>
          <w:rFonts w:ascii="Arial" w:eastAsia="Arial" w:hAnsi="Arial" w:cs="Arial"/>
        </w:rPr>
        <w:t>Refer to Energy Best Deal booklet for further information</w:t>
      </w:r>
    </w:p>
    <w:p w:rsidR="005C3C32" w:rsidRDefault="00D06069">
      <w:pPr>
        <w:widowControl w:val="0"/>
        <w:ind w:left="360"/>
        <w:jc w:val="right"/>
      </w:pPr>
      <w:r>
        <w:rPr>
          <w:rFonts w:ascii="Arial" w:eastAsia="Arial" w:hAnsi="Arial" w:cs="Arial"/>
          <w:i/>
        </w:rPr>
        <w:t>2 mins</w:t>
      </w:r>
    </w:p>
    <w:p w:rsidR="005C3C32" w:rsidRDefault="00D06069">
      <w:r>
        <w:rPr>
          <w:noProof/>
        </w:rPr>
        <w:lastRenderedPageBreak/>
        <mc:AlternateContent>
          <mc:Choice Requires="wpg">
            <w:drawing>
              <wp:anchor distT="0" distB="0" distL="114300" distR="114300" simplePos="0" relativeHeight="251662336" behindDoc="1" locked="0" layoutInCell="0" hidden="0" allowOverlap="1">
                <wp:simplePos x="0" y="0"/>
                <wp:positionH relativeFrom="margin">
                  <wp:posOffset>-114299</wp:posOffset>
                </wp:positionH>
                <wp:positionV relativeFrom="paragraph">
                  <wp:posOffset>142875</wp:posOffset>
                </wp:positionV>
                <wp:extent cx="5727700" cy="407988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213575" y="786125"/>
                          <a:ext cx="6172800" cy="4389000"/>
                        </a:xfrm>
                        <a:prstGeom prst="rect">
                          <a:avLst/>
                        </a:prstGeom>
                        <a:noFill/>
                        <a:ln w="19050"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sz w:val="28"/>
                              </w:rPr>
                              <w:t>Trainer notes</w:t>
                            </w:r>
                          </w:p>
                          <w:p w:rsidR="005C3C32" w:rsidRDefault="005C3C32">
                            <w:pPr>
                              <w:textDirection w:val="btLr"/>
                            </w:pPr>
                          </w:p>
                          <w:p w:rsidR="005C3C32" w:rsidRDefault="00D06069">
                            <w:pPr>
                              <w:ind w:left="720" w:firstLine="360"/>
                              <w:textDirection w:val="btLr"/>
                            </w:pPr>
                            <w:r>
                              <w:rPr>
                                <w:rFonts w:ascii="Arial" w:eastAsia="Arial" w:hAnsi="Arial" w:cs="Arial"/>
                              </w:rPr>
                              <w:t>Fixed term: analogy m</w:t>
                            </w:r>
                            <w:r>
                              <w:rPr>
                                <w:rFonts w:ascii="Arial" w:eastAsia="Arial" w:hAnsi="Arial" w:cs="Arial"/>
                              </w:rPr>
                              <w:t>ight be to compare to fixing the fuel price at the petrol station to £1.30 a litre,  for a period of time, the price remains the same, but if you drive the car more (</w:t>
                            </w:r>
                            <w:proofErr w:type="spellStart"/>
                            <w:r>
                              <w:rPr>
                                <w:rFonts w:ascii="Arial" w:eastAsia="Arial" w:hAnsi="Arial" w:cs="Arial"/>
                              </w:rPr>
                              <w:t>ie</w:t>
                            </w:r>
                            <w:proofErr w:type="spellEnd"/>
                            <w:r>
                              <w:rPr>
                                <w:rFonts w:ascii="Arial" w:eastAsia="Arial" w:hAnsi="Arial" w:cs="Arial"/>
                              </w:rPr>
                              <w:t xml:space="preserve"> put the heating on) how much you pay will go up</w:t>
                            </w:r>
                          </w:p>
                          <w:p w:rsidR="005C3C32" w:rsidRDefault="005C3C32">
                            <w:pPr>
                              <w:textDirection w:val="btLr"/>
                            </w:pPr>
                          </w:p>
                          <w:p w:rsidR="005C3C32" w:rsidRDefault="00D06069">
                            <w:pPr>
                              <w:textDirection w:val="btLr"/>
                            </w:pPr>
                            <w:r>
                              <w:rPr>
                                <w:rFonts w:ascii="Arial" w:eastAsia="Arial" w:hAnsi="Arial" w:cs="Arial"/>
                              </w:rPr>
                              <w:t>Possible prompts for the small group d</w:t>
                            </w:r>
                            <w:r>
                              <w:rPr>
                                <w:rFonts w:ascii="Arial" w:eastAsia="Arial" w:hAnsi="Arial" w:cs="Arial"/>
                              </w:rPr>
                              <w:t>iscussions (which can be put up on half sheets of flip chart paper around the room):</w:t>
                            </w:r>
                          </w:p>
                          <w:p w:rsidR="005C3C32" w:rsidRDefault="00D06069">
                            <w:pPr>
                              <w:ind w:left="920" w:firstLine="720"/>
                              <w:textDirection w:val="btLr"/>
                            </w:pPr>
                            <w:r>
                              <w:rPr>
                                <w:rFonts w:ascii="Arial" w:eastAsia="Arial" w:hAnsi="Arial" w:cs="Arial"/>
                              </w:rPr>
                              <w:t>Would they qualify for any discounts (for example, over 60’s)?</w:t>
                            </w:r>
                          </w:p>
                          <w:p w:rsidR="005C3C32" w:rsidRDefault="00D06069">
                            <w:pPr>
                              <w:ind w:left="920" w:firstLine="720"/>
                              <w:textDirection w:val="btLr"/>
                            </w:pPr>
                            <w:r>
                              <w:rPr>
                                <w:rFonts w:ascii="Arial" w:eastAsia="Arial" w:hAnsi="Arial" w:cs="Arial"/>
                              </w:rPr>
                              <w:t xml:space="preserve">How do they like to pay their bills? </w:t>
                            </w:r>
                          </w:p>
                          <w:p w:rsidR="005C3C32" w:rsidRDefault="00D06069">
                            <w:pPr>
                              <w:ind w:left="920" w:firstLine="720"/>
                              <w:textDirection w:val="btLr"/>
                            </w:pPr>
                            <w:r>
                              <w:rPr>
                                <w:rFonts w:ascii="Arial" w:eastAsia="Arial" w:hAnsi="Arial" w:cs="Arial"/>
                              </w:rPr>
                              <w:t xml:space="preserve">Do they use a meter? </w:t>
                            </w:r>
                          </w:p>
                          <w:p w:rsidR="005C3C32" w:rsidRDefault="00D06069">
                            <w:pPr>
                              <w:ind w:left="920" w:firstLine="720"/>
                              <w:textDirection w:val="btLr"/>
                            </w:pPr>
                            <w:r>
                              <w:rPr>
                                <w:rFonts w:ascii="Arial" w:eastAsia="Arial" w:hAnsi="Arial" w:cs="Arial"/>
                              </w:rPr>
                              <w:t>Do they use electricity only or gas &amp;</w:t>
                            </w:r>
                            <w:r>
                              <w:rPr>
                                <w:rFonts w:ascii="Arial" w:eastAsia="Arial" w:hAnsi="Arial" w:cs="Arial"/>
                              </w:rPr>
                              <w:t xml:space="preserve"> electricity? </w:t>
                            </w:r>
                          </w:p>
                          <w:p w:rsidR="005C3C32" w:rsidRDefault="00D06069">
                            <w:pPr>
                              <w:ind w:left="920" w:firstLine="720"/>
                              <w:textDirection w:val="btLr"/>
                            </w:pPr>
                            <w:r>
                              <w:rPr>
                                <w:rFonts w:ascii="Arial" w:eastAsia="Arial" w:hAnsi="Arial" w:cs="Arial"/>
                              </w:rPr>
                              <w:t>How long will the contract last?</w:t>
                            </w:r>
                          </w:p>
                          <w:p w:rsidR="005C3C32" w:rsidRDefault="00D06069">
                            <w:pPr>
                              <w:ind w:left="920" w:firstLine="720"/>
                              <w:textDirection w:val="btLr"/>
                            </w:pPr>
                            <w:r>
                              <w:rPr>
                                <w:rFonts w:ascii="Arial" w:eastAsia="Arial" w:hAnsi="Arial" w:cs="Arial"/>
                              </w:rPr>
                              <w:t xml:space="preserve">What ‘online deals’ are available? </w:t>
                            </w:r>
                          </w:p>
                          <w:p w:rsidR="005C3C32" w:rsidRDefault="00D06069">
                            <w:pPr>
                              <w:ind w:left="920" w:firstLine="720"/>
                              <w:textDirection w:val="btLr"/>
                            </w:pPr>
                            <w:r>
                              <w:rPr>
                                <w:rFonts w:ascii="Arial" w:eastAsia="Arial" w:hAnsi="Arial" w:cs="Arial"/>
                              </w:rPr>
                              <w:t>The way you pay can affect the discount you get. (Paying by Direct debit no longer offers a discount, but does make budgeting much easier. Prepayment meters can be very exp</w:t>
                            </w:r>
                            <w:r>
                              <w:rPr>
                                <w:rFonts w:ascii="Arial" w:eastAsia="Arial" w:hAnsi="Arial" w:cs="Arial"/>
                              </w:rPr>
                              <w:t xml:space="preserve">ensive compared with other payment methods). </w:t>
                            </w:r>
                          </w:p>
                          <w:p w:rsidR="005C3C32" w:rsidRDefault="005C3C32">
                            <w:pPr>
                              <w:textDirection w:val="btLr"/>
                            </w:pPr>
                          </w:p>
                          <w:p w:rsidR="005C3C32" w:rsidRDefault="00D06069">
                            <w:pPr>
                              <w:textDirection w:val="btLr"/>
                            </w:pPr>
                            <w:proofErr w:type="gramStart"/>
                            <w:r>
                              <w:rPr>
                                <w:rFonts w:ascii="Arial" w:eastAsia="Arial" w:hAnsi="Arial" w:cs="Arial"/>
                              </w:rPr>
                              <w:t>Example screengrab from the Citizens Advice price comparison site.</w:t>
                            </w:r>
                            <w:proofErr w:type="gramEnd"/>
                          </w:p>
                          <w:p w:rsidR="005C3C32" w:rsidRDefault="00D06069">
                            <w:pPr>
                              <w:textDirection w:val="btLr"/>
                            </w:pPr>
                            <w:r>
                              <w:rPr>
                                <w:rFonts w:ascii="Arial" w:eastAsia="Arial" w:hAnsi="Arial" w:cs="Arial"/>
                                <w:b/>
                              </w:rPr>
                              <w:t xml:space="preserve">Compare gas and electricity prices: </w:t>
                            </w:r>
                            <w:r>
                              <w:rPr>
                                <w:rFonts w:ascii="Arial" w:eastAsia="Arial" w:hAnsi="Arial" w:cs="Arial"/>
                              </w:rPr>
                              <w:t>The Citizens Advice site searches and compares every single tariff available from every single supplier in the UK. If people switched then the average saving would be £</w:t>
                            </w:r>
                            <w:r>
                              <w:rPr>
                                <w:rFonts w:ascii="Arial" w:eastAsia="Arial" w:hAnsi="Arial" w:cs="Arial"/>
                                <w:color w:val="333333"/>
                              </w:rPr>
                              <w:t>177.13</w:t>
                            </w:r>
                            <w:r>
                              <w:rPr>
                                <w:rFonts w:ascii="Arial" w:eastAsia="Arial" w:hAnsi="Arial" w:cs="Arial"/>
                              </w:rPr>
                              <w:t xml:space="preserve"> per annum</w:t>
                            </w: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-114299</wp:posOffset>
                </wp:positionH>
                <wp:positionV relativeFrom="paragraph">
                  <wp:posOffset>142875</wp:posOffset>
                </wp:positionV>
                <wp:extent cx="5727700" cy="4079885"/>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5727700" cy="4079885"/>
                        </a:xfrm>
                        <a:prstGeom prst="rect"/>
                        <a:ln/>
                      </pic:spPr>
                    </pic:pic>
                  </a:graphicData>
                </a:graphic>
              </wp:anchor>
            </w:drawing>
          </mc:Fallback>
        </mc:AlternateContent>
      </w:r>
    </w:p>
    <w:p w:rsidR="005C3C32" w:rsidRDefault="00D06069">
      <w:r>
        <w:rPr>
          <w:rFonts w:ascii="Arial" w:eastAsia="Arial" w:hAnsi="Arial" w:cs="Arial"/>
          <w:b/>
        </w:rPr>
        <w:t xml:space="preserve">Learning Summary </w:t>
      </w:r>
      <w:r>
        <w:rPr>
          <w:rFonts w:ascii="Arial" w:eastAsia="Arial" w:hAnsi="Arial" w:cs="Arial"/>
        </w:rPr>
        <w:t>– it is important to be clear about what is important</w:t>
      </w:r>
      <w:r>
        <w:rPr>
          <w:rFonts w:ascii="Arial" w:eastAsia="Arial" w:hAnsi="Arial" w:cs="Arial"/>
        </w:rPr>
        <w:t xml:space="preserve"> to you when choosing a supplier and a deal. There are comparison sites to help us work out the best deal for your particular requirements.</w:t>
      </w:r>
    </w:p>
    <w:p w:rsidR="005C3C32" w:rsidRDefault="005C3C32">
      <w:pPr>
        <w:pStyle w:val="Heading2"/>
      </w:pPr>
    </w:p>
    <w:p w:rsidR="005C3C32" w:rsidRDefault="00D06069">
      <w:r>
        <w:br w:type="page"/>
      </w:r>
    </w:p>
    <w:p w:rsidR="005C3C32" w:rsidRDefault="005C3C32">
      <w:pPr>
        <w:pStyle w:val="Heading2"/>
      </w:pPr>
    </w:p>
    <w:p w:rsidR="005C3C32" w:rsidRDefault="00D06069">
      <w:pPr>
        <w:pStyle w:val="Heading2"/>
      </w:pPr>
      <w:r>
        <w:rPr>
          <w:rFonts w:ascii="Open Sans" w:eastAsia="Open Sans" w:hAnsi="Open Sans" w:cs="Open Sans"/>
          <w:color w:val="004888"/>
        </w:rPr>
        <w:t xml:space="preserve">Unit 4 – How to switch    </w:t>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t>Time: 5 mins</w:t>
      </w:r>
    </w:p>
    <w:p w:rsidR="005C3C32" w:rsidRDefault="005C3C32"/>
    <w:p w:rsidR="005C3C32" w:rsidRDefault="00D06069">
      <w:pPr>
        <w:spacing w:line="276" w:lineRule="auto"/>
      </w:pPr>
      <w:r>
        <w:rPr>
          <w:rFonts w:ascii="Arial" w:eastAsia="Arial" w:hAnsi="Arial" w:cs="Arial"/>
        </w:rPr>
        <w:t>Explain that we are now going to look at what you need to do if yo</w:t>
      </w:r>
      <w:r>
        <w:rPr>
          <w:rFonts w:ascii="Arial" w:eastAsia="Arial" w:hAnsi="Arial" w:cs="Arial"/>
        </w:rPr>
        <w:t>u decide to switch your energy supplier.</w:t>
      </w:r>
    </w:p>
    <w:p w:rsidR="005C3C32" w:rsidRDefault="005C3C32">
      <w:pPr>
        <w:pStyle w:val="Heading2"/>
        <w:spacing w:line="276" w:lineRule="auto"/>
      </w:pPr>
    </w:p>
    <w:p w:rsidR="005C3C32" w:rsidRDefault="00D06069">
      <w:pPr>
        <w:pStyle w:val="Heading2"/>
      </w:pPr>
      <w:r>
        <w:rPr>
          <w:sz w:val="24"/>
          <w:szCs w:val="24"/>
          <w:shd w:val="clear" w:color="auto" w:fill="E6E6E6"/>
        </w:rPr>
        <w:t xml:space="preserve">Activity 5: How to switch                      </w:t>
      </w:r>
    </w:p>
    <w:p w:rsidR="005C3C32" w:rsidRDefault="00D06069">
      <w:pPr>
        <w:pStyle w:val="Heading2"/>
        <w:jc w:val="right"/>
      </w:pPr>
      <w:r>
        <w:rPr>
          <w:sz w:val="24"/>
          <w:szCs w:val="24"/>
          <w:shd w:val="clear" w:color="auto" w:fill="E6E6E6"/>
        </w:rPr>
        <w:t>Time: 5 mins</w:t>
      </w:r>
    </w:p>
    <w:p w:rsidR="005C3C32" w:rsidRDefault="00D06069">
      <w:pPr>
        <w:pStyle w:val="Heading2"/>
      </w:pPr>
      <w:r>
        <w:rPr>
          <w:sz w:val="24"/>
          <w:szCs w:val="24"/>
        </w:rPr>
        <w:t xml:space="preserve">               </w:t>
      </w:r>
    </w:p>
    <w:p w:rsidR="005C3C32" w:rsidRDefault="00D06069">
      <w:pPr>
        <w:pStyle w:val="Heading2"/>
        <w:tabs>
          <w:tab w:val="left" w:pos="360"/>
        </w:tabs>
      </w:pPr>
      <w:r>
        <w:rPr>
          <w:sz w:val="24"/>
          <w:szCs w:val="24"/>
        </w:rPr>
        <w:t xml:space="preserve">Instructions </w:t>
      </w:r>
    </w:p>
    <w:p w:rsidR="005C3C32" w:rsidRDefault="005C3C32"/>
    <w:p w:rsidR="005C3C32" w:rsidRDefault="00D06069">
      <w:pPr>
        <w:widowControl w:val="0"/>
        <w:numPr>
          <w:ilvl w:val="0"/>
          <w:numId w:val="11"/>
        </w:numPr>
        <w:spacing w:line="276" w:lineRule="auto"/>
        <w:ind w:hanging="360"/>
      </w:pPr>
      <w:r>
        <w:rPr>
          <w:rFonts w:ascii="Arial" w:eastAsia="Arial" w:hAnsi="Arial" w:cs="Arial"/>
        </w:rPr>
        <w:t>Tutor to go through the five steps on PowerPoint slide and check participants understand each step – explain if needed.</w:t>
      </w:r>
    </w:p>
    <w:p w:rsidR="005C3C32" w:rsidRDefault="00D06069">
      <w:pPr>
        <w:widowControl w:val="0"/>
        <w:spacing w:line="276" w:lineRule="auto"/>
        <w:jc w:val="right"/>
      </w:pPr>
      <w:r>
        <w:rPr>
          <w:rFonts w:ascii="Arial" w:eastAsia="Arial" w:hAnsi="Arial" w:cs="Arial"/>
          <w:i/>
        </w:rPr>
        <w:t>5 mins</w:t>
      </w:r>
    </w:p>
    <w:p w:rsidR="005C3C32" w:rsidRDefault="00D06069">
      <w:r>
        <w:rPr>
          <w:noProof/>
        </w:rPr>
        <mc:AlternateContent>
          <mc:Choice Requires="wpg">
            <w:drawing>
              <wp:anchor distT="0" distB="0" distL="114300" distR="114300" simplePos="0" relativeHeight="251663360" behindDoc="1" locked="0" layoutInCell="0" hidden="0" allowOverlap="1">
                <wp:simplePos x="0" y="0"/>
                <wp:positionH relativeFrom="margin">
                  <wp:posOffset>-114299</wp:posOffset>
                </wp:positionH>
                <wp:positionV relativeFrom="paragraph">
                  <wp:posOffset>161925</wp:posOffset>
                </wp:positionV>
                <wp:extent cx="5869940" cy="4774876"/>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2683450" y="983850"/>
                          <a:ext cx="5644200" cy="4594200"/>
                        </a:xfrm>
                        <a:prstGeom prst="rect">
                          <a:avLst/>
                        </a:prstGeom>
                        <a:noFill/>
                        <a:ln w="19050"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rPr>
                              <w:t xml:space="preserve">        </w:t>
                            </w:r>
                            <w:r>
                              <w:rPr>
                                <w:rFonts w:ascii="Arial" w:eastAsia="Arial" w:hAnsi="Arial" w:cs="Arial"/>
                                <w:b/>
                                <w:sz w:val="28"/>
                              </w:rPr>
                              <w:t xml:space="preserve"> Trainer notes</w:t>
                            </w:r>
                          </w:p>
                          <w:p w:rsidR="005C3C32" w:rsidRDefault="005C3C32">
                            <w:pPr>
                              <w:textDirection w:val="btLr"/>
                            </w:pPr>
                          </w:p>
                          <w:p w:rsidR="005C3C32" w:rsidRDefault="00D06069">
                            <w:pPr>
                              <w:spacing w:line="275" w:lineRule="auto"/>
                              <w:ind w:left="920" w:firstLine="720"/>
                              <w:textDirection w:val="btLr"/>
                            </w:pPr>
                            <w:r>
                              <w:rPr>
                                <w:rFonts w:ascii="Arial" w:eastAsia="Arial" w:hAnsi="Arial" w:cs="Arial"/>
                              </w:rPr>
                              <w:t>You can also switch online at many comparison websites.</w:t>
                            </w:r>
                          </w:p>
                          <w:p w:rsidR="005C3C32" w:rsidRDefault="00D06069">
                            <w:pPr>
                              <w:spacing w:line="275" w:lineRule="auto"/>
                              <w:ind w:left="920" w:firstLine="720"/>
                              <w:textDirection w:val="btLr"/>
                            </w:pPr>
                            <w:r>
                              <w:rPr>
                                <w:rFonts w:ascii="Arial" w:eastAsia="Arial" w:hAnsi="Arial" w:cs="Arial"/>
                              </w:rPr>
                              <w:t xml:space="preserve">Confirm what type of deal it is, </w:t>
                            </w:r>
                            <w:proofErr w:type="spellStart"/>
                            <w:r>
                              <w:rPr>
                                <w:rFonts w:ascii="Arial" w:eastAsia="Arial" w:hAnsi="Arial" w:cs="Arial"/>
                              </w:rPr>
                              <w:t>eg</w:t>
                            </w:r>
                            <w:proofErr w:type="spellEnd"/>
                            <w:r>
                              <w:rPr>
                                <w:rFonts w:ascii="Arial" w:eastAsia="Arial" w:hAnsi="Arial" w:cs="Arial"/>
                              </w:rPr>
                              <w:t xml:space="preserve"> fixed rate, capped, direct debit (</w:t>
                            </w:r>
                            <w:proofErr w:type="spellStart"/>
                            <w:r>
                              <w:rPr>
                                <w:rFonts w:ascii="Arial" w:eastAsia="Arial" w:hAnsi="Arial" w:cs="Arial"/>
                              </w:rPr>
                              <w:t>etc</w:t>
                            </w:r>
                            <w:proofErr w:type="spellEnd"/>
                            <w:r>
                              <w:rPr>
                                <w:rFonts w:ascii="Arial" w:eastAsia="Arial" w:hAnsi="Arial" w:cs="Arial"/>
                              </w:rPr>
                              <w:t>). Later, check that the contract you receive is correct, and that the date you change supplier is correct.</w:t>
                            </w:r>
                          </w:p>
                          <w:p w:rsidR="005C3C32" w:rsidRDefault="00D06069">
                            <w:pPr>
                              <w:spacing w:line="275" w:lineRule="auto"/>
                              <w:ind w:left="920" w:firstLine="720"/>
                              <w:textDirection w:val="btLr"/>
                            </w:pPr>
                            <w:r>
                              <w:rPr>
                                <w:rFonts w:ascii="Arial" w:eastAsia="Arial" w:hAnsi="Arial" w:cs="Arial"/>
                              </w:rPr>
                              <w:t xml:space="preserve">You can take a photo of your meter reading.  </w:t>
                            </w:r>
                          </w:p>
                          <w:p w:rsidR="005C3C32" w:rsidRDefault="00D06069">
                            <w:pPr>
                              <w:spacing w:line="275" w:lineRule="auto"/>
                              <w:ind w:left="920" w:firstLine="720"/>
                              <w:textDirection w:val="btLr"/>
                            </w:pPr>
                            <w:r>
                              <w:rPr>
                                <w:rFonts w:ascii="Arial" w:eastAsia="Arial" w:hAnsi="Arial" w:cs="Arial"/>
                              </w:rPr>
                              <w:t>You have 14 days after signin</w:t>
                            </w:r>
                            <w:r>
                              <w:rPr>
                                <w:rFonts w:ascii="Arial" w:eastAsia="Arial" w:hAnsi="Arial" w:cs="Arial"/>
                              </w:rPr>
                              <w:t>g the contract to call the NEW supplier to cancel. You may not get a hard copy contract if you do this online.</w:t>
                            </w:r>
                          </w:p>
                          <w:p w:rsidR="005C3C32" w:rsidRDefault="00D06069">
                            <w:pPr>
                              <w:spacing w:line="275" w:lineRule="auto"/>
                              <w:ind w:left="920" w:firstLine="720"/>
                              <w:textDirection w:val="btLr"/>
                            </w:pPr>
                            <w:r>
                              <w:rPr>
                                <w:rFonts w:ascii="Arial" w:eastAsia="Arial" w:hAnsi="Arial" w:cs="Arial"/>
                              </w:rPr>
                              <w:t>Switching usually takes 3 days (after the 14-day cooling-off period).</w:t>
                            </w:r>
                          </w:p>
                          <w:p w:rsidR="005C3C32" w:rsidRDefault="00D06069">
                            <w:pPr>
                              <w:spacing w:line="275" w:lineRule="auto"/>
                              <w:ind w:left="920" w:firstLine="720"/>
                              <w:textDirection w:val="btLr"/>
                            </w:pPr>
                            <w:r>
                              <w:rPr>
                                <w:rFonts w:ascii="Arial" w:eastAsia="Arial" w:hAnsi="Arial" w:cs="Arial"/>
                              </w:rPr>
                              <w:t xml:space="preserve">Your NEW supplier makes all the arrangements with your existing supplier.  </w:t>
                            </w:r>
                            <w:r>
                              <w:rPr>
                                <w:rFonts w:ascii="Arial" w:eastAsia="Arial" w:hAnsi="Arial" w:cs="Arial"/>
                              </w:rPr>
                              <w:t>Many comparison websites will make the switch for you at no cost to you.</w:t>
                            </w:r>
                          </w:p>
                          <w:p w:rsidR="005C3C32" w:rsidRDefault="00D06069">
                            <w:pPr>
                              <w:spacing w:line="275" w:lineRule="auto"/>
                              <w:ind w:left="920" w:firstLine="720"/>
                              <w:textDirection w:val="btLr"/>
                            </w:pPr>
                            <w:r>
                              <w:rPr>
                                <w:rFonts w:ascii="Arial" w:eastAsia="Arial" w:hAnsi="Arial" w:cs="Arial"/>
                              </w:rPr>
                              <w:t>It’s a good idea to keep a log of:</w:t>
                            </w:r>
                          </w:p>
                          <w:p w:rsidR="005C3C32" w:rsidRDefault="00D06069">
                            <w:pPr>
                              <w:spacing w:line="275" w:lineRule="auto"/>
                              <w:ind w:left="1080" w:firstLine="1080"/>
                              <w:textDirection w:val="btLr"/>
                            </w:pPr>
                            <w:r>
                              <w:rPr>
                                <w:rFonts w:ascii="Arial" w:eastAsia="Arial" w:hAnsi="Arial" w:cs="Arial"/>
                              </w:rPr>
                              <w:t>1. The date of agreeing deal;</w:t>
                            </w:r>
                          </w:p>
                          <w:p w:rsidR="005C3C32" w:rsidRDefault="00D06069">
                            <w:pPr>
                              <w:spacing w:line="275" w:lineRule="auto"/>
                              <w:ind w:left="1080" w:firstLine="1080"/>
                              <w:textDirection w:val="btLr"/>
                            </w:pPr>
                            <w:r>
                              <w:rPr>
                                <w:rFonts w:ascii="Arial" w:eastAsia="Arial" w:hAnsi="Arial" w:cs="Arial"/>
                              </w:rPr>
                              <w:t>2. The details of deal agreed;</w:t>
                            </w:r>
                          </w:p>
                          <w:p w:rsidR="005C3C32" w:rsidRDefault="00D06069">
                            <w:pPr>
                              <w:spacing w:line="275" w:lineRule="auto"/>
                              <w:ind w:left="1080" w:firstLine="1080"/>
                              <w:textDirection w:val="btLr"/>
                            </w:pPr>
                            <w:r>
                              <w:rPr>
                                <w:rFonts w:ascii="Arial" w:eastAsia="Arial" w:hAnsi="Arial" w:cs="Arial"/>
                              </w:rPr>
                              <w:t>3. The meter readings at day of change;</w:t>
                            </w:r>
                          </w:p>
                          <w:p w:rsidR="005C3C32" w:rsidRDefault="00D06069">
                            <w:pPr>
                              <w:spacing w:line="275" w:lineRule="auto"/>
                              <w:ind w:left="1080" w:firstLine="1080"/>
                              <w:textDirection w:val="btLr"/>
                            </w:pPr>
                            <w:r>
                              <w:rPr>
                                <w:rFonts w:ascii="Arial" w:eastAsia="Arial" w:hAnsi="Arial" w:cs="Arial"/>
                              </w:rPr>
                              <w:t>4. Any letters/emails;</w:t>
                            </w:r>
                          </w:p>
                          <w:p w:rsidR="005C3C32" w:rsidRDefault="00D06069">
                            <w:pPr>
                              <w:spacing w:line="275" w:lineRule="auto"/>
                              <w:ind w:left="1080" w:firstLine="1080"/>
                              <w:textDirection w:val="btLr"/>
                            </w:pPr>
                            <w:r>
                              <w:rPr>
                                <w:rFonts w:ascii="Arial" w:eastAsia="Arial" w:hAnsi="Arial" w:cs="Arial"/>
                              </w:rPr>
                              <w:t>5. Names and contact num</w:t>
                            </w:r>
                            <w:r>
                              <w:rPr>
                                <w:rFonts w:ascii="Arial" w:eastAsia="Arial" w:hAnsi="Arial" w:cs="Arial"/>
                              </w:rPr>
                              <w:t>bers of people you spoke to;</w:t>
                            </w:r>
                          </w:p>
                          <w:p w:rsidR="005C3C32" w:rsidRDefault="00D06069">
                            <w:pPr>
                              <w:spacing w:line="275" w:lineRule="auto"/>
                              <w:ind w:left="1080" w:firstLine="1080"/>
                              <w:textDirection w:val="btLr"/>
                            </w:pPr>
                            <w:r>
                              <w:rPr>
                                <w:rFonts w:ascii="Arial" w:eastAsia="Arial" w:hAnsi="Arial" w:cs="Arial"/>
                              </w:rPr>
                              <w:t>6. The final bill from your old supplier.</w:t>
                            </w: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-114299</wp:posOffset>
                </wp:positionH>
                <wp:positionV relativeFrom="paragraph">
                  <wp:posOffset>161925</wp:posOffset>
                </wp:positionV>
                <wp:extent cx="5869940" cy="4774876"/>
                <wp:effectExtent b="0" l="0" r="0" t="0"/>
                <wp:wrapSquare wrapText="bothSides" distB="0" distT="0" distL="114300" distR="114300"/>
                <wp:docPr id="10"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5869940" cy="4774876"/>
                        </a:xfrm>
                        <a:prstGeom prst="rect"/>
                        <a:ln/>
                      </pic:spPr>
                    </pic:pic>
                  </a:graphicData>
                </a:graphic>
              </wp:anchor>
            </w:drawing>
          </mc:Fallback>
        </mc:AlternateContent>
      </w:r>
    </w:p>
    <w:p w:rsidR="005C3C32" w:rsidRDefault="00D06069">
      <w:r>
        <w:br w:type="page"/>
      </w:r>
    </w:p>
    <w:p w:rsidR="005C3C32" w:rsidRDefault="005C3C32">
      <w:pPr>
        <w:pStyle w:val="Heading2"/>
      </w:pPr>
    </w:p>
    <w:p w:rsidR="005C3C32" w:rsidRDefault="00D06069">
      <w:pPr>
        <w:pStyle w:val="Heading2"/>
      </w:pPr>
      <w:bookmarkStart w:id="8" w:name="_kbxqtd79pv9a" w:colFirst="0" w:colLast="0"/>
      <w:bookmarkEnd w:id="8"/>
      <w:r>
        <w:rPr>
          <w:rFonts w:ascii="Open Sans" w:eastAsia="Open Sans" w:hAnsi="Open Sans" w:cs="Open Sans"/>
          <w:color w:val="004888"/>
        </w:rPr>
        <w:t>Unit 5 – Smart Meters</w:t>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t xml:space="preserve"> </w:t>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t>Time: 5 mins</w:t>
      </w:r>
    </w:p>
    <w:p w:rsidR="005C3C32" w:rsidRDefault="005C3C32">
      <w:pPr>
        <w:pStyle w:val="Heading2"/>
        <w:tabs>
          <w:tab w:val="left" w:pos="360"/>
        </w:tabs>
      </w:pPr>
      <w:bookmarkStart w:id="9" w:name="_h6mftb2cfruz" w:colFirst="0" w:colLast="0"/>
      <w:bookmarkEnd w:id="9"/>
    </w:p>
    <w:p w:rsidR="005C3C32" w:rsidRDefault="00D06069">
      <w:pPr>
        <w:pStyle w:val="Heading2"/>
        <w:tabs>
          <w:tab w:val="left" w:pos="360"/>
        </w:tabs>
      </w:pPr>
      <w:bookmarkStart w:id="10" w:name="_3mf4uxjrfjak" w:colFirst="0" w:colLast="0"/>
      <w:bookmarkEnd w:id="10"/>
      <w:r>
        <w:rPr>
          <w:sz w:val="24"/>
          <w:szCs w:val="24"/>
        </w:rPr>
        <w:t xml:space="preserve">Instructions </w:t>
      </w:r>
    </w:p>
    <w:p w:rsidR="005C3C32" w:rsidRDefault="005C3C32">
      <w:pPr>
        <w:tabs>
          <w:tab w:val="left" w:pos="360"/>
        </w:tabs>
      </w:pPr>
    </w:p>
    <w:p w:rsidR="005C3C32" w:rsidRDefault="00D06069">
      <w:pPr>
        <w:pStyle w:val="Heading2"/>
        <w:numPr>
          <w:ilvl w:val="0"/>
          <w:numId w:val="12"/>
        </w:numPr>
        <w:ind w:hanging="360"/>
        <w:contextualSpacing/>
        <w:rPr>
          <w:b w:val="0"/>
          <w:sz w:val="24"/>
          <w:szCs w:val="24"/>
        </w:rPr>
      </w:pPr>
      <w:r>
        <w:rPr>
          <w:b w:val="0"/>
          <w:sz w:val="24"/>
          <w:szCs w:val="24"/>
        </w:rPr>
        <w:t>Tutor to go through the Smart meter content on PowerPoint slide and check participants understand – explain if needed</w:t>
      </w:r>
    </w:p>
    <w:p w:rsidR="005C3C32" w:rsidRDefault="005C3C32">
      <w:pPr>
        <w:pStyle w:val="Heading2"/>
      </w:pPr>
    </w:p>
    <w:p w:rsidR="005C3C32" w:rsidRDefault="00D06069">
      <w:r>
        <w:br w:type="page"/>
      </w:r>
    </w:p>
    <w:p w:rsidR="005C3C32" w:rsidRDefault="00D06069">
      <w:pPr>
        <w:pStyle w:val="Heading2"/>
      </w:pPr>
      <w:r>
        <w:rPr>
          <w:noProof/>
        </w:rPr>
        <w:lastRenderedPageBreak/>
        <mc:AlternateContent>
          <mc:Choice Requires="wpg">
            <w:drawing>
              <wp:anchor distT="0" distB="0" distL="114300" distR="114300" simplePos="0" relativeHeight="251664384" behindDoc="1" locked="0" layoutInCell="0" hidden="0" allowOverlap="1">
                <wp:simplePos x="0" y="0"/>
                <wp:positionH relativeFrom="margin">
                  <wp:posOffset>-114299</wp:posOffset>
                </wp:positionH>
                <wp:positionV relativeFrom="paragraph">
                  <wp:posOffset>0</wp:posOffset>
                </wp:positionV>
                <wp:extent cx="5724525" cy="753172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2689700" y="250925"/>
                          <a:ext cx="5201700" cy="6014400"/>
                        </a:xfrm>
                        <a:prstGeom prst="rect">
                          <a:avLst/>
                        </a:prstGeom>
                        <a:noFill/>
                        <a:ln w="19050"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rPr>
                              <w:t xml:space="preserve">         </w:t>
                            </w:r>
                          </w:p>
                          <w:p w:rsidR="005C3C32" w:rsidRDefault="005C3C32">
                            <w:pPr>
                              <w:textDirection w:val="btLr"/>
                            </w:pPr>
                          </w:p>
                          <w:p w:rsidR="005C3C32" w:rsidRDefault="005C3C32">
                            <w:pPr>
                              <w:textDirection w:val="btLr"/>
                            </w:pPr>
                          </w:p>
                          <w:p w:rsidR="005C3C32" w:rsidRDefault="005C3C32">
                            <w:pPr>
                              <w:textDirection w:val="btLr"/>
                            </w:pPr>
                          </w:p>
                          <w:p w:rsidR="005C3C32" w:rsidRDefault="005C3C32">
                            <w:pPr>
                              <w:textDirection w:val="btLr"/>
                            </w:pPr>
                          </w:p>
                          <w:p w:rsidR="005C3C32" w:rsidRDefault="00D06069">
                            <w:pPr>
                              <w:textDirection w:val="btLr"/>
                            </w:pPr>
                            <w:r>
                              <w:rPr>
                                <w:rFonts w:ascii="Arial" w:eastAsia="Arial" w:hAnsi="Arial" w:cs="Arial"/>
                                <w:b/>
                              </w:rPr>
                              <w:t>Trainer notes</w:t>
                            </w:r>
                          </w:p>
                          <w:p w:rsidR="005C3C32" w:rsidRDefault="005C3C32">
                            <w:pPr>
                              <w:textDirection w:val="btLr"/>
                            </w:pPr>
                          </w:p>
                          <w:p w:rsidR="005C3C32" w:rsidRDefault="00D06069">
                            <w:pPr>
                              <w:spacing w:line="275" w:lineRule="auto"/>
                              <w:textDirection w:val="btLr"/>
                            </w:pPr>
                            <w:r>
                              <w:rPr>
                                <w:rFonts w:ascii="Arial" w:eastAsia="Arial" w:hAnsi="Arial" w:cs="Arial"/>
                                <w:sz w:val="20"/>
                              </w:rPr>
                              <w:t>• The smart meter rollout is happening across Great Britain between now and 2020.</w:t>
                            </w:r>
                          </w:p>
                          <w:p w:rsidR="005C3C32" w:rsidRDefault="00D06069">
                            <w:pPr>
                              <w:spacing w:line="275" w:lineRule="auto"/>
                              <w:textDirection w:val="btLr"/>
                            </w:pPr>
                            <w:r>
                              <w:rPr>
                                <w:rFonts w:ascii="Arial" w:eastAsia="Arial" w:hAnsi="Arial" w:cs="Arial"/>
                                <w:sz w:val="20"/>
                              </w:rPr>
                              <w:t>•Everyone in Britain will be offered one by their fuel supplier.</w:t>
                            </w:r>
                          </w:p>
                          <w:p w:rsidR="005C3C32" w:rsidRDefault="00D06069">
                            <w:pPr>
                              <w:spacing w:line="275" w:lineRule="auto"/>
                              <w:textDirection w:val="btLr"/>
                            </w:pPr>
                            <w:r>
                              <w:rPr>
                                <w:rFonts w:ascii="Arial" w:eastAsia="Arial" w:hAnsi="Arial" w:cs="Arial"/>
                                <w:sz w:val="20"/>
                              </w:rPr>
                              <w:t>•Energy suppliers will install over 53 million smart meters in over 30 million homes and micro-businesses</w:t>
                            </w:r>
                          </w:p>
                          <w:p w:rsidR="005C3C32" w:rsidRDefault="00D06069">
                            <w:pPr>
                              <w:spacing w:line="275" w:lineRule="auto"/>
                              <w:textDirection w:val="btLr"/>
                            </w:pPr>
                            <w:r>
                              <w:rPr>
                                <w:rFonts w:ascii="Arial" w:eastAsia="Arial" w:hAnsi="Arial" w:cs="Arial"/>
                                <w:sz w:val="20"/>
                              </w:rPr>
                              <w:t>•Suppliers are rolling out smart meters to their customers at different times, at no extra cost to every customer who would like one.</w:t>
                            </w:r>
                          </w:p>
                          <w:p w:rsidR="005C3C32" w:rsidRDefault="00D06069">
                            <w:pPr>
                              <w:spacing w:line="275" w:lineRule="auto"/>
                              <w:textDirection w:val="btLr"/>
                            </w:pPr>
                            <w:r>
                              <w:rPr>
                                <w:rFonts w:ascii="Arial" w:eastAsia="Arial" w:hAnsi="Arial" w:cs="Arial"/>
                                <w:sz w:val="20"/>
                              </w:rPr>
                              <w:t>•Unlike the digi</w:t>
                            </w:r>
                            <w:r>
                              <w:rPr>
                                <w:rFonts w:ascii="Arial" w:eastAsia="Arial" w:hAnsi="Arial" w:cs="Arial"/>
                                <w:sz w:val="20"/>
                              </w:rPr>
                              <w:t xml:space="preserve">tal </w:t>
                            </w:r>
                            <w:proofErr w:type="spellStart"/>
                            <w:proofErr w:type="gramStart"/>
                            <w:r>
                              <w:rPr>
                                <w:rFonts w:ascii="Arial" w:eastAsia="Arial" w:hAnsi="Arial" w:cs="Arial"/>
                                <w:sz w:val="20"/>
                              </w:rPr>
                              <w:t>tv</w:t>
                            </w:r>
                            <w:proofErr w:type="spellEnd"/>
                            <w:proofErr w:type="gramEnd"/>
                            <w:r>
                              <w:rPr>
                                <w:rFonts w:ascii="Arial" w:eastAsia="Arial" w:hAnsi="Arial" w:cs="Arial"/>
                                <w:sz w:val="20"/>
                              </w:rPr>
                              <w:t xml:space="preserve"> rollout several years ago, the rollout of smart meters is not region based. </w:t>
                            </w:r>
                          </w:p>
                          <w:p w:rsidR="005C3C32" w:rsidRDefault="00D06069">
                            <w:pPr>
                              <w:spacing w:line="275" w:lineRule="auto"/>
                              <w:textDirection w:val="btLr"/>
                            </w:pPr>
                            <w:r>
                              <w:rPr>
                                <w:rFonts w:ascii="Arial" w:eastAsia="Arial" w:hAnsi="Arial" w:cs="Arial"/>
                                <w:sz w:val="20"/>
                              </w:rPr>
                              <w:t>•When you can get one depends on many different factors, including the age of your existing meter and the type of home you live in. Customers can find out more by contactin</w:t>
                            </w:r>
                            <w:r>
                              <w:rPr>
                                <w:rFonts w:ascii="Arial" w:eastAsia="Arial" w:hAnsi="Arial" w:cs="Arial"/>
                                <w:sz w:val="20"/>
                              </w:rPr>
                              <w:t>g their energy supplier. Customers should contact their energy supplier about installing a smart meter.</w:t>
                            </w:r>
                          </w:p>
                          <w:p w:rsidR="005C3C32" w:rsidRDefault="00D06069">
                            <w:pPr>
                              <w:spacing w:line="275" w:lineRule="auto"/>
                              <w:textDirection w:val="btLr"/>
                            </w:pPr>
                            <w:r>
                              <w:rPr>
                                <w:rFonts w:ascii="Arial" w:eastAsia="Arial" w:hAnsi="Arial" w:cs="Arial"/>
                                <w:sz w:val="20"/>
                              </w:rPr>
                              <w:t>•If the supplier is installing a smart meter they have to offer an IHD. Consumers will be offered a smart meter for both gas and electric but only one I</w:t>
                            </w:r>
                            <w:r>
                              <w:rPr>
                                <w:rFonts w:ascii="Arial" w:eastAsia="Arial" w:hAnsi="Arial" w:cs="Arial"/>
                                <w:sz w:val="20"/>
                              </w:rPr>
                              <w:t>HD will be needed, however you may get a smart electricity meter and a smart gas meter at different times (so some consumers may get 2 IHDs for their gas and electricity).</w:t>
                            </w:r>
                          </w:p>
                          <w:p w:rsidR="005C3C32" w:rsidRDefault="00D06069">
                            <w:pPr>
                              <w:spacing w:line="275" w:lineRule="auto"/>
                              <w:jc w:val="both"/>
                              <w:textDirection w:val="btLr"/>
                            </w:pPr>
                            <w:r>
                              <w:rPr>
                                <w:rFonts w:ascii="Arial" w:eastAsia="Arial" w:hAnsi="Arial" w:cs="Arial"/>
                                <w:sz w:val="20"/>
                              </w:rPr>
                              <w:t>•The smart meter will work like a regular meter, only instead of needing to either take a reading for their supplier or their supply coming to take a reading, this will happen automatically.</w:t>
                            </w:r>
                          </w:p>
                          <w:p w:rsidR="005C3C32" w:rsidRDefault="00D06069">
                            <w:pPr>
                              <w:spacing w:line="275" w:lineRule="auto"/>
                              <w:jc w:val="both"/>
                              <w:textDirection w:val="btLr"/>
                            </w:pPr>
                            <w:r>
                              <w:rPr>
                                <w:rFonts w:ascii="Arial" w:eastAsia="Arial" w:hAnsi="Arial" w:cs="Arial"/>
                                <w:sz w:val="20"/>
                              </w:rPr>
                              <w:t xml:space="preserve">IHD’s won’t be exact and won’t match the bills issued </w:t>
                            </w:r>
                            <w:proofErr w:type="gramStart"/>
                            <w:r>
                              <w:rPr>
                                <w:rFonts w:ascii="Arial" w:eastAsia="Arial" w:hAnsi="Arial" w:cs="Arial"/>
                                <w:sz w:val="20"/>
                              </w:rPr>
                              <w:t>exactly,</w:t>
                            </w:r>
                            <w:proofErr w:type="gramEnd"/>
                            <w:r>
                              <w:rPr>
                                <w:rFonts w:ascii="Arial" w:eastAsia="Arial" w:hAnsi="Arial" w:cs="Arial"/>
                                <w:sz w:val="20"/>
                              </w:rPr>
                              <w:t xml:space="preserve"> so</w:t>
                            </w:r>
                            <w:r>
                              <w:rPr>
                                <w:rFonts w:ascii="Arial" w:eastAsia="Arial" w:hAnsi="Arial" w:cs="Arial"/>
                                <w:sz w:val="20"/>
                              </w:rPr>
                              <w:t>me of the earlier model IHD’s won’t include grants (</w:t>
                            </w:r>
                            <w:proofErr w:type="spellStart"/>
                            <w:r>
                              <w:rPr>
                                <w:rFonts w:ascii="Arial" w:eastAsia="Arial" w:hAnsi="Arial" w:cs="Arial"/>
                                <w:sz w:val="20"/>
                              </w:rPr>
                              <w:t>eg</w:t>
                            </w:r>
                            <w:proofErr w:type="spellEnd"/>
                            <w:r>
                              <w:rPr>
                                <w:rFonts w:ascii="Arial" w:eastAsia="Arial" w:hAnsi="Arial" w:cs="Arial"/>
                                <w:sz w:val="20"/>
                              </w:rPr>
                              <w:t xml:space="preserve"> WHD) payments in their calculations</w:t>
                            </w:r>
                          </w:p>
                          <w:p w:rsidR="005C3C32" w:rsidRDefault="00D06069">
                            <w:pPr>
                              <w:spacing w:line="275" w:lineRule="auto"/>
                              <w:jc w:val="both"/>
                              <w:textDirection w:val="btLr"/>
                            </w:pPr>
                            <w:r>
                              <w:rPr>
                                <w:rFonts w:ascii="Arial" w:eastAsia="Arial" w:hAnsi="Arial" w:cs="Arial"/>
                                <w:sz w:val="20"/>
                              </w:rPr>
                              <w:t>• The IHD’s are produced by the suppliers so one from British Gas will look different to one from EDF (for example)</w:t>
                            </w:r>
                          </w:p>
                          <w:p w:rsidR="005C3C32" w:rsidRDefault="00D06069">
                            <w:pPr>
                              <w:spacing w:line="275" w:lineRule="auto"/>
                              <w:jc w:val="both"/>
                              <w:textDirection w:val="btLr"/>
                            </w:pPr>
                            <w:r>
                              <w:rPr>
                                <w:rFonts w:ascii="Arial" w:eastAsia="Arial" w:hAnsi="Arial" w:cs="Arial"/>
                                <w:sz w:val="20"/>
                              </w:rPr>
                              <w:t>• Consumers can choose how often energy usage inf</w:t>
                            </w:r>
                            <w:r>
                              <w:rPr>
                                <w:rFonts w:ascii="Arial" w:eastAsia="Arial" w:hAnsi="Arial" w:cs="Arial"/>
                                <w:sz w:val="20"/>
                              </w:rPr>
                              <w:t xml:space="preserve">ormation is sent via their smart meter to their energy supplier. By default, the supplier will be allowed to collect one meter reading per day and they need to tell the consumer if they want to do this. </w:t>
                            </w:r>
                          </w:p>
                          <w:p w:rsidR="005C3C32" w:rsidRDefault="00D06069">
                            <w:pPr>
                              <w:textDirection w:val="btLr"/>
                            </w:pPr>
                            <w:r>
                              <w:rPr>
                                <w:rFonts w:ascii="Arial" w:eastAsia="Arial" w:hAnsi="Arial" w:cs="Arial"/>
                                <w:sz w:val="20"/>
                              </w:rPr>
                              <w:t>• Energy suppliers will have to ask for the consumer</w:t>
                            </w:r>
                            <w:r>
                              <w:rPr>
                                <w:rFonts w:ascii="Arial" w:eastAsia="Arial" w:hAnsi="Arial" w:cs="Arial"/>
                                <w:sz w:val="20"/>
                              </w:rPr>
                              <w:t>'s consent to collect anything more detailed. Consumers will also be able to choose to share as little as one meter reading a month and change their mind about how much they share at any time. Energy suppliers are not allowed to use the smart meter data fo</w:t>
                            </w:r>
                            <w:r>
                              <w:rPr>
                                <w:rFonts w:ascii="Arial" w:eastAsia="Arial" w:hAnsi="Arial" w:cs="Arial"/>
                                <w:sz w:val="20"/>
                              </w:rPr>
                              <w:t xml:space="preserve">r marketing purposes unless consumers give them permission. </w:t>
                            </w:r>
                          </w:p>
                          <w:p w:rsidR="005C3C32" w:rsidRDefault="005C3C32">
                            <w:pPr>
                              <w:spacing w:line="275" w:lineRule="auto"/>
                              <w:textDirection w:val="btLr"/>
                            </w:pPr>
                          </w:p>
                          <w:p w:rsidR="005C3C32" w:rsidRDefault="005C3C32">
                            <w:pPr>
                              <w:spacing w:line="275" w:lineRule="auto"/>
                              <w:textDirection w:val="btLr"/>
                            </w:pPr>
                          </w:p>
                          <w:p w:rsidR="005C3C32" w:rsidRDefault="005C3C32">
                            <w:pPr>
                              <w:spacing w:line="275" w:lineRule="auto"/>
                              <w:textDirection w:val="btLr"/>
                            </w:pPr>
                          </w:p>
                          <w:p w:rsidR="005C3C32" w:rsidRDefault="005C3C32">
                            <w:pPr>
                              <w:spacing w:line="275" w:lineRule="auto"/>
                              <w:ind w:left="1080" w:firstLine="108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-114299</wp:posOffset>
                </wp:positionH>
                <wp:positionV relativeFrom="paragraph">
                  <wp:posOffset>0</wp:posOffset>
                </wp:positionV>
                <wp:extent cx="5724525" cy="7531720"/>
                <wp:effectExtent b="0" l="0" r="0" t="0"/>
                <wp:wrapSquare wrapText="bothSides" distB="0" distT="0" distL="114300" distR="114300"/>
                <wp:docPr id="14"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5724525" cy="7531720"/>
                        </a:xfrm>
                        <a:prstGeom prst="rect"/>
                        <a:ln/>
                      </pic:spPr>
                    </pic:pic>
                  </a:graphicData>
                </a:graphic>
              </wp:anchor>
            </w:drawing>
          </mc:Fallback>
        </mc:AlternateContent>
      </w:r>
    </w:p>
    <w:p w:rsidR="005C3C32" w:rsidRDefault="005C3C32">
      <w:pPr>
        <w:pStyle w:val="Heading2"/>
      </w:pPr>
    </w:p>
    <w:p w:rsidR="005C3C32" w:rsidRDefault="00D06069">
      <w:pPr>
        <w:pStyle w:val="Heading2"/>
      </w:pPr>
      <w:r>
        <w:rPr>
          <w:rFonts w:ascii="Open Sans" w:eastAsia="Open Sans" w:hAnsi="Open Sans" w:cs="Open Sans"/>
          <w:color w:val="004888"/>
        </w:rPr>
        <w:t xml:space="preserve">Unit 6 – Getting help with energy bills </w:t>
      </w:r>
      <w:r>
        <w:rPr>
          <w:rFonts w:ascii="Open Sans" w:eastAsia="Open Sans" w:hAnsi="Open Sans" w:cs="Open Sans"/>
          <w:color w:val="004888"/>
        </w:rPr>
        <w:tab/>
      </w:r>
      <w:r>
        <w:rPr>
          <w:rFonts w:ascii="Open Sans" w:eastAsia="Open Sans" w:hAnsi="Open Sans" w:cs="Open Sans"/>
          <w:color w:val="004888"/>
        </w:rPr>
        <w:tab/>
      </w:r>
      <w:r>
        <w:rPr>
          <w:rFonts w:ascii="Open Sans" w:eastAsia="Open Sans" w:hAnsi="Open Sans" w:cs="Open Sans"/>
          <w:color w:val="004888"/>
        </w:rPr>
        <w:tab/>
        <w:t>Time: 5 mins</w:t>
      </w:r>
    </w:p>
    <w:p w:rsidR="005C3C32" w:rsidRDefault="005C3C32"/>
    <w:p w:rsidR="005C3C32" w:rsidRDefault="00D06069">
      <w:pPr>
        <w:spacing w:line="276" w:lineRule="auto"/>
      </w:pPr>
      <w:r>
        <w:rPr>
          <w:rFonts w:ascii="Arial" w:eastAsia="Arial" w:hAnsi="Arial" w:cs="Arial"/>
        </w:rPr>
        <w:lastRenderedPageBreak/>
        <w:t>There can be help available with energy bills, which many people don’t know about. We’re going to go through some of these possibili</w:t>
      </w:r>
      <w:r>
        <w:rPr>
          <w:rFonts w:ascii="Arial" w:eastAsia="Arial" w:hAnsi="Arial" w:cs="Arial"/>
        </w:rPr>
        <w:t xml:space="preserve">ties and also look at where you can find out more information. </w:t>
      </w:r>
    </w:p>
    <w:p w:rsidR="005C3C32" w:rsidRDefault="005C3C32">
      <w:pPr>
        <w:pStyle w:val="Heading2"/>
      </w:pPr>
    </w:p>
    <w:p w:rsidR="005C3C32" w:rsidRDefault="005C3C32">
      <w:pPr>
        <w:pStyle w:val="Heading2"/>
      </w:pPr>
    </w:p>
    <w:p w:rsidR="005C3C32" w:rsidRDefault="00D06069">
      <w:pPr>
        <w:pStyle w:val="Heading2"/>
      </w:pPr>
      <w:r>
        <w:rPr>
          <w:sz w:val="24"/>
          <w:szCs w:val="24"/>
          <w:shd w:val="clear" w:color="auto" w:fill="E6E6E6"/>
        </w:rPr>
        <w:t>Activity 6: Further help</w:t>
      </w:r>
    </w:p>
    <w:p w:rsidR="005C3C32" w:rsidRDefault="00D06069">
      <w:pPr>
        <w:pStyle w:val="Heading2"/>
        <w:jc w:val="right"/>
      </w:pPr>
      <w:r>
        <w:rPr>
          <w:sz w:val="24"/>
          <w:szCs w:val="24"/>
          <w:shd w:val="clear" w:color="auto" w:fill="E6E6E6"/>
        </w:rPr>
        <w:t>Time: 5 mins</w:t>
      </w:r>
    </w:p>
    <w:p w:rsidR="005C3C32" w:rsidRDefault="00D06069">
      <w:pPr>
        <w:pStyle w:val="Heading2"/>
      </w:pPr>
      <w:r>
        <w:rPr>
          <w:sz w:val="24"/>
          <w:szCs w:val="24"/>
        </w:rPr>
        <w:t xml:space="preserve">               </w:t>
      </w:r>
    </w:p>
    <w:p w:rsidR="005C3C32" w:rsidRDefault="00D06069">
      <w:pPr>
        <w:pStyle w:val="Heading2"/>
        <w:tabs>
          <w:tab w:val="left" w:pos="360"/>
        </w:tabs>
      </w:pPr>
      <w:r>
        <w:rPr>
          <w:sz w:val="24"/>
          <w:szCs w:val="24"/>
        </w:rPr>
        <w:t xml:space="preserve">Instructions </w:t>
      </w:r>
    </w:p>
    <w:p w:rsidR="005C3C32" w:rsidRDefault="005C3C32">
      <w:pPr>
        <w:tabs>
          <w:tab w:val="left" w:pos="360"/>
        </w:tabs>
      </w:pPr>
    </w:p>
    <w:p w:rsidR="005C3C32" w:rsidRDefault="00D06069">
      <w:pPr>
        <w:numPr>
          <w:ilvl w:val="0"/>
          <w:numId w:val="11"/>
        </w:numPr>
        <w:tabs>
          <w:tab w:val="left" w:pos="360"/>
        </w:tabs>
        <w:spacing w:line="276" w:lineRule="auto"/>
        <w:ind w:hanging="360"/>
      </w:pPr>
      <w:r>
        <w:rPr>
          <w:rFonts w:ascii="Arial" w:eastAsia="Arial" w:hAnsi="Arial" w:cs="Arial"/>
        </w:rPr>
        <w:t>Check what participants already know about what help there is available to help with fuel bills and make a note of this on the flip.</w:t>
      </w:r>
    </w:p>
    <w:p w:rsidR="005C3C32" w:rsidRDefault="00D06069">
      <w:pPr>
        <w:widowControl w:val="0"/>
        <w:numPr>
          <w:ilvl w:val="0"/>
          <w:numId w:val="11"/>
        </w:numPr>
        <w:spacing w:line="276" w:lineRule="auto"/>
        <w:ind w:hanging="360"/>
      </w:pPr>
      <w:r>
        <w:rPr>
          <w:rFonts w:ascii="Arial" w:eastAsia="Arial" w:hAnsi="Arial" w:cs="Arial"/>
        </w:rPr>
        <w:t>Show PowerPoint slides (or refer to printed slides) - work through slides, explaining what further help is available with e</w:t>
      </w:r>
      <w:r>
        <w:rPr>
          <w:rFonts w:ascii="Arial" w:eastAsia="Arial" w:hAnsi="Arial" w:cs="Arial"/>
        </w:rPr>
        <w:t>nergy bills.</w:t>
      </w:r>
    </w:p>
    <w:p w:rsidR="005C3C32" w:rsidRDefault="00D06069">
      <w:pPr>
        <w:widowControl w:val="0"/>
        <w:numPr>
          <w:ilvl w:val="0"/>
          <w:numId w:val="11"/>
        </w:numPr>
        <w:spacing w:line="276" w:lineRule="auto"/>
        <w:ind w:hanging="360"/>
      </w:pPr>
      <w:r>
        <w:rPr>
          <w:rFonts w:ascii="Arial" w:eastAsia="Arial" w:hAnsi="Arial" w:cs="Arial"/>
        </w:rPr>
        <w:t>Show PowerPoint slide (or refer to printed slide) - work through the slide explaining what other initiatives are available to help the consumer.</w:t>
      </w:r>
    </w:p>
    <w:p w:rsidR="005C3C32" w:rsidRDefault="00D06069">
      <w:pPr>
        <w:widowControl w:val="0"/>
        <w:numPr>
          <w:ilvl w:val="0"/>
          <w:numId w:val="11"/>
        </w:numPr>
        <w:spacing w:line="276" w:lineRule="auto"/>
        <w:ind w:hanging="360"/>
      </w:pPr>
      <w:r>
        <w:rPr>
          <w:rFonts w:ascii="Arial" w:eastAsia="Arial" w:hAnsi="Arial" w:cs="Arial"/>
        </w:rPr>
        <w:t xml:space="preserve">Refer to Energy Best Deal booklet pointing out useful contacts numbers. </w:t>
      </w:r>
    </w:p>
    <w:p w:rsidR="005C3C32" w:rsidRDefault="00D06069">
      <w:pPr>
        <w:widowControl w:val="0"/>
        <w:spacing w:line="276" w:lineRule="auto"/>
        <w:jc w:val="right"/>
      </w:pPr>
      <w:r>
        <w:rPr>
          <w:rFonts w:ascii="Arial" w:eastAsia="Arial" w:hAnsi="Arial" w:cs="Arial"/>
          <w:i/>
        </w:rPr>
        <w:t>5 mins</w:t>
      </w:r>
    </w:p>
    <w:p w:rsidR="005C3C32" w:rsidRDefault="00D06069">
      <w:pPr>
        <w:widowControl w:val="0"/>
        <w:ind w:left="720"/>
      </w:pPr>
      <w:r>
        <w:rPr>
          <w:noProof/>
        </w:rPr>
        <mc:AlternateContent>
          <mc:Choice Requires="wpg">
            <w:drawing>
              <wp:anchor distT="0" distB="0" distL="114300" distR="114300" simplePos="0" relativeHeight="251665408" behindDoc="1" locked="0" layoutInCell="0" hidden="0" allowOverlap="1">
                <wp:simplePos x="0" y="0"/>
                <wp:positionH relativeFrom="margin">
                  <wp:posOffset>0</wp:posOffset>
                </wp:positionH>
                <wp:positionV relativeFrom="paragraph">
                  <wp:posOffset>203200</wp:posOffset>
                </wp:positionV>
                <wp:extent cx="5727700" cy="277793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522650" y="1769025"/>
                          <a:ext cx="5696700" cy="2748300"/>
                        </a:xfrm>
                        <a:prstGeom prst="rect">
                          <a:avLst/>
                        </a:prstGeom>
                        <a:noFill/>
                        <a:ln w="19050"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rPr>
                              <w:t xml:space="preserve">         Traine</w:t>
                            </w:r>
                            <w:r>
                              <w:rPr>
                                <w:rFonts w:ascii="Arial" w:eastAsia="Arial" w:hAnsi="Arial" w:cs="Arial"/>
                                <w:b/>
                              </w:rPr>
                              <w:t>r notes</w:t>
                            </w:r>
                          </w:p>
                          <w:p w:rsidR="005C3C32" w:rsidRDefault="005C3C32">
                            <w:pPr>
                              <w:textDirection w:val="btLr"/>
                            </w:pPr>
                          </w:p>
                          <w:p w:rsidR="005C3C32" w:rsidRDefault="00D06069">
                            <w:pPr>
                              <w:spacing w:line="275" w:lineRule="auto"/>
                              <w:ind w:left="920" w:firstLine="720"/>
                              <w:textDirection w:val="btLr"/>
                            </w:pPr>
                            <w:r>
                              <w:rPr>
                                <w:rFonts w:ascii="Arial" w:eastAsia="Arial" w:hAnsi="Arial" w:cs="Arial"/>
                              </w:rPr>
                              <w:t>When noting the ideas from participants about help available, make the other participants aware that it may or not apply to them as what help they can get is unique to each individual and their particular circumstances.</w:t>
                            </w:r>
                          </w:p>
                          <w:p w:rsidR="005C3C32" w:rsidRDefault="00D06069">
                            <w:pPr>
                              <w:spacing w:line="275" w:lineRule="auto"/>
                              <w:ind w:left="920" w:firstLine="720"/>
                              <w:textDirection w:val="btLr"/>
                            </w:pPr>
                            <w:r>
                              <w:rPr>
                                <w:rFonts w:ascii="Arial" w:eastAsia="Arial" w:hAnsi="Arial" w:cs="Arial"/>
                              </w:rPr>
                              <w:t>When going through the slides, make sure everyone understands the information on them.</w:t>
                            </w:r>
                          </w:p>
                          <w:p w:rsidR="005C3C32" w:rsidRDefault="00D06069">
                            <w:pPr>
                              <w:spacing w:line="275" w:lineRule="auto"/>
                              <w:ind w:left="920" w:firstLine="720"/>
                              <w:textDirection w:val="btLr"/>
                            </w:pPr>
                            <w:r>
                              <w:rPr>
                                <w:rFonts w:ascii="Arial" w:eastAsia="Arial" w:hAnsi="Arial" w:cs="Arial"/>
                              </w:rPr>
                              <w:t xml:space="preserve">People on low incomes can have a free benefit check - to ensure they receive all they are entitled to - from an advice agency such as Citizens Advice. </w:t>
                            </w: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203200</wp:posOffset>
                </wp:positionV>
                <wp:extent cx="5727700" cy="2777935"/>
                <wp:effectExtent b="0" l="0" r="0" t="0"/>
                <wp:wrapSquare wrapText="bothSides" distB="0" distT="0" distL="114300" distR="114300"/>
                <wp:docPr id="9"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5727700" cy="2777935"/>
                        </a:xfrm>
                        <a:prstGeom prst="rect"/>
                        <a:ln/>
                      </pic:spPr>
                    </pic:pic>
                  </a:graphicData>
                </a:graphic>
              </wp:anchor>
            </w:drawing>
          </mc:Fallback>
        </mc:AlternateContent>
      </w:r>
    </w:p>
    <w:p w:rsidR="005C3C32" w:rsidRDefault="005C3C32">
      <w:pPr>
        <w:tabs>
          <w:tab w:val="left" w:pos="360"/>
        </w:tabs>
        <w:ind w:left="720"/>
      </w:pPr>
    </w:p>
    <w:p w:rsidR="005C3C32" w:rsidRDefault="005C3C32">
      <w:pPr>
        <w:tabs>
          <w:tab w:val="left" w:pos="360"/>
        </w:tabs>
        <w:ind w:left="1200"/>
      </w:pPr>
    </w:p>
    <w:p w:rsidR="005C3C32" w:rsidRDefault="00D06069">
      <w:pPr>
        <w:spacing w:line="276" w:lineRule="auto"/>
      </w:pPr>
      <w:r>
        <w:rPr>
          <w:rFonts w:ascii="Arial" w:eastAsia="Arial" w:hAnsi="Arial" w:cs="Arial"/>
          <w:b/>
        </w:rPr>
        <w:t>Learning Summa</w:t>
      </w:r>
      <w:r>
        <w:rPr>
          <w:rFonts w:ascii="Arial" w:eastAsia="Arial" w:hAnsi="Arial" w:cs="Arial"/>
          <w:b/>
        </w:rPr>
        <w:t xml:space="preserve">ry </w:t>
      </w:r>
      <w:r>
        <w:rPr>
          <w:rFonts w:ascii="Arial" w:eastAsia="Arial" w:hAnsi="Arial" w:cs="Arial"/>
        </w:rPr>
        <w:t>– managing household bills, including energy bills, can be challenging. There are ways in which we can make savings on our energy costs by seeking help that is readily available (as well as reducing the amount of energy we use in the home, which we will</w:t>
      </w:r>
      <w:r>
        <w:rPr>
          <w:rFonts w:ascii="Arial" w:eastAsia="Arial" w:hAnsi="Arial" w:cs="Arial"/>
        </w:rPr>
        <w:t xml:space="preserve"> be covering next).</w:t>
      </w:r>
    </w:p>
    <w:p w:rsidR="005C3C32" w:rsidRDefault="005C3C32"/>
    <w:p w:rsidR="005C3C32" w:rsidRDefault="005C3C32"/>
    <w:p w:rsidR="005C3C32" w:rsidRDefault="005C3C32"/>
    <w:p w:rsidR="005C3C32" w:rsidRDefault="00D06069">
      <w:r>
        <w:rPr>
          <w:rFonts w:ascii="Open Sans" w:eastAsia="Open Sans" w:hAnsi="Open Sans" w:cs="Open Sans"/>
          <w:b/>
          <w:color w:val="004888"/>
          <w:sz w:val="28"/>
          <w:szCs w:val="28"/>
        </w:rPr>
        <w:t xml:space="preserve">Unit 7 – Being energy efficient </w:t>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t>Time: 10 mins</w:t>
      </w:r>
    </w:p>
    <w:p w:rsidR="005C3C32" w:rsidRDefault="005C3C32"/>
    <w:p w:rsidR="005C3C32" w:rsidRDefault="00D06069">
      <w:pPr>
        <w:spacing w:line="276" w:lineRule="auto"/>
      </w:pPr>
      <w:r>
        <w:rPr>
          <w:rFonts w:ascii="Arial" w:eastAsia="Arial" w:hAnsi="Arial" w:cs="Arial"/>
        </w:rPr>
        <w:t xml:space="preserve">Explain that you are now going to look at how savings can be made on fuel bills by using less energy in the home. </w:t>
      </w:r>
    </w:p>
    <w:p w:rsidR="005C3C32" w:rsidRDefault="005C3C32">
      <w:pPr>
        <w:pStyle w:val="Heading2"/>
      </w:pPr>
    </w:p>
    <w:p w:rsidR="005C3C32" w:rsidRDefault="00D06069">
      <w:pPr>
        <w:pStyle w:val="Heading2"/>
      </w:pPr>
      <w:r>
        <w:rPr>
          <w:sz w:val="24"/>
          <w:szCs w:val="24"/>
          <w:shd w:val="clear" w:color="auto" w:fill="E6E6E6"/>
        </w:rPr>
        <w:t xml:space="preserve">Activity 7: Saving energy in the home                      </w:t>
      </w:r>
    </w:p>
    <w:p w:rsidR="005C3C32" w:rsidRDefault="00D06069">
      <w:pPr>
        <w:pStyle w:val="Heading2"/>
        <w:jc w:val="right"/>
      </w:pPr>
      <w:r>
        <w:rPr>
          <w:sz w:val="24"/>
          <w:szCs w:val="24"/>
          <w:shd w:val="clear" w:color="auto" w:fill="E6E6E6"/>
        </w:rPr>
        <w:t>Time: 10 mins</w:t>
      </w:r>
    </w:p>
    <w:p w:rsidR="005C3C32" w:rsidRDefault="00D06069">
      <w:pPr>
        <w:pStyle w:val="Heading2"/>
      </w:pPr>
      <w:r>
        <w:rPr>
          <w:sz w:val="24"/>
          <w:szCs w:val="24"/>
        </w:rPr>
        <w:t xml:space="preserve">               </w:t>
      </w:r>
    </w:p>
    <w:p w:rsidR="005C3C32" w:rsidRDefault="00D06069">
      <w:pPr>
        <w:pStyle w:val="Heading2"/>
        <w:tabs>
          <w:tab w:val="left" w:pos="360"/>
        </w:tabs>
      </w:pPr>
      <w:r>
        <w:rPr>
          <w:sz w:val="24"/>
          <w:szCs w:val="24"/>
        </w:rPr>
        <w:t xml:space="preserve">Instructions </w:t>
      </w:r>
    </w:p>
    <w:p w:rsidR="005C3C32" w:rsidRDefault="005C3C32"/>
    <w:p w:rsidR="005C3C32" w:rsidRDefault="00D06069">
      <w:pPr>
        <w:widowControl w:val="0"/>
        <w:numPr>
          <w:ilvl w:val="0"/>
          <w:numId w:val="11"/>
        </w:numPr>
        <w:spacing w:line="276" w:lineRule="auto"/>
        <w:ind w:hanging="360"/>
      </w:pPr>
      <w:r>
        <w:rPr>
          <w:rFonts w:ascii="Arial" w:eastAsia="Arial" w:hAnsi="Arial" w:cs="Arial"/>
        </w:rPr>
        <w:t>Break into four groups and give each group a flip with a room in the house drawn on it - living room, kitchen, bedroom and bathroom. Each group is to note on their room all the ways in which they can save energy</w:t>
      </w:r>
      <w:r>
        <w:rPr>
          <w:rFonts w:ascii="Arial" w:eastAsia="Arial" w:hAnsi="Arial" w:cs="Arial"/>
        </w:rPr>
        <w:t xml:space="preserve"> and therefore money in their room. For some groups of clients, it may be easier to provide a cut-away of a house, in the form of Handout 4.</w:t>
      </w:r>
    </w:p>
    <w:p w:rsidR="005C3C32" w:rsidRDefault="00D06069">
      <w:pPr>
        <w:widowControl w:val="0"/>
        <w:spacing w:line="276" w:lineRule="auto"/>
        <w:jc w:val="right"/>
      </w:pPr>
      <w:r>
        <w:rPr>
          <w:rFonts w:ascii="Arial" w:eastAsia="Arial" w:hAnsi="Arial" w:cs="Arial"/>
          <w:i/>
        </w:rPr>
        <w:t>5 mins</w:t>
      </w:r>
    </w:p>
    <w:p w:rsidR="005C3C32" w:rsidRDefault="005C3C32">
      <w:pPr>
        <w:widowControl w:val="0"/>
        <w:spacing w:line="276" w:lineRule="auto"/>
        <w:ind w:left="720"/>
      </w:pPr>
    </w:p>
    <w:p w:rsidR="005C3C32" w:rsidRDefault="00D06069">
      <w:pPr>
        <w:widowControl w:val="0"/>
        <w:numPr>
          <w:ilvl w:val="0"/>
          <w:numId w:val="11"/>
        </w:numPr>
        <w:spacing w:line="276" w:lineRule="auto"/>
        <w:ind w:hanging="360"/>
      </w:pPr>
      <w:r>
        <w:rPr>
          <w:rFonts w:ascii="Arial" w:eastAsia="Arial" w:hAnsi="Arial" w:cs="Arial"/>
        </w:rPr>
        <w:t>Bring everyone back together and put the flips together on the wall to make a house and ask each group to b</w:t>
      </w:r>
      <w:r>
        <w:rPr>
          <w:rFonts w:ascii="Arial" w:eastAsia="Arial" w:hAnsi="Arial" w:cs="Arial"/>
        </w:rPr>
        <w:t>riefly go through their savings. When each group has finished, check if there are any other ideas from the rest of the group and add these to the flips.</w:t>
      </w:r>
    </w:p>
    <w:p w:rsidR="005C3C32" w:rsidRDefault="00D06069">
      <w:pPr>
        <w:widowControl w:val="0"/>
        <w:spacing w:line="276" w:lineRule="auto"/>
        <w:jc w:val="right"/>
      </w:pPr>
      <w:r>
        <w:rPr>
          <w:rFonts w:ascii="Arial" w:eastAsia="Arial" w:hAnsi="Arial" w:cs="Arial"/>
          <w:i/>
        </w:rPr>
        <w:t>3 mins</w:t>
      </w:r>
    </w:p>
    <w:p w:rsidR="005C3C32" w:rsidRDefault="005C3C32">
      <w:pPr>
        <w:spacing w:line="276" w:lineRule="auto"/>
        <w:ind w:left="720"/>
      </w:pPr>
    </w:p>
    <w:p w:rsidR="005C3C32" w:rsidRDefault="00D06069">
      <w:pPr>
        <w:widowControl w:val="0"/>
        <w:numPr>
          <w:ilvl w:val="0"/>
          <w:numId w:val="11"/>
        </w:numPr>
        <w:spacing w:line="276" w:lineRule="auto"/>
        <w:ind w:hanging="360"/>
      </w:pPr>
      <w:r>
        <w:rPr>
          <w:rFonts w:ascii="Arial" w:eastAsia="Arial" w:hAnsi="Arial" w:cs="Arial"/>
        </w:rPr>
        <w:t>Summarise using the ‘tips for saving energy’ in the Energy Best Deal booklet.</w:t>
      </w:r>
    </w:p>
    <w:p w:rsidR="005C3C32" w:rsidRDefault="005C3C32">
      <w:pPr>
        <w:spacing w:line="276" w:lineRule="auto"/>
        <w:ind w:left="720"/>
      </w:pPr>
    </w:p>
    <w:p w:rsidR="005C3C32" w:rsidRDefault="00D06069">
      <w:pPr>
        <w:widowControl w:val="0"/>
        <w:numPr>
          <w:ilvl w:val="0"/>
          <w:numId w:val="11"/>
        </w:numPr>
        <w:spacing w:line="276" w:lineRule="auto"/>
        <w:ind w:hanging="360"/>
      </w:pPr>
      <w:r>
        <w:rPr>
          <w:rFonts w:ascii="Arial" w:eastAsia="Arial" w:hAnsi="Arial" w:cs="Arial"/>
        </w:rPr>
        <w:t xml:space="preserve">Show PowerPoint </w:t>
      </w:r>
      <w:r>
        <w:rPr>
          <w:rFonts w:ascii="Arial" w:eastAsia="Arial" w:hAnsi="Arial" w:cs="Arial"/>
        </w:rPr>
        <w:t xml:space="preserve">slide </w:t>
      </w:r>
    </w:p>
    <w:p w:rsidR="005C3C32" w:rsidRDefault="005C3C32">
      <w:pPr>
        <w:spacing w:line="276" w:lineRule="auto"/>
        <w:ind w:left="720"/>
      </w:pPr>
    </w:p>
    <w:p w:rsidR="005C3C32" w:rsidRDefault="00D06069">
      <w:pPr>
        <w:widowControl w:val="0"/>
        <w:numPr>
          <w:ilvl w:val="0"/>
          <w:numId w:val="11"/>
        </w:numPr>
        <w:spacing w:line="276" w:lineRule="auto"/>
        <w:ind w:hanging="360"/>
      </w:pPr>
      <w:r>
        <w:rPr>
          <w:rFonts w:ascii="Arial" w:eastAsia="Arial" w:hAnsi="Arial" w:cs="Arial"/>
        </w:rPr>
        <w:t>Refer to the Energy Best Deal booklet for other sources of further help and information.</w:t>
      </w:r>
    </w:p>
    <w:p w:rsidR="005C3C32" w:rsidRDefault="00D06069">
      <w:pPr>
        <w:widowControl w:val="0"/>
        <w:ind w:left="720"/>
      </w:pPr>
      <w:r>
        <w:rPr>
          <w:rFonts w:ascii="Arial" w:eastAsia="Arial" w:hAnsi="Arial" w:cs="Arial"/>
          <w:b/>
          <w:i/>
        </w:rPr>
        <w:t xml:space="preserve">                                                                                                                                 </w:t>
      </w:r>
      <w:r>
        <w:rPr>
          <w:rFonts w:ascii="Arial" w:eastAsia="Arial" w:hAnsi="Arial" w:cs="Arial"/>
          <w:i/>
        </w:rPr>
        <w:t>2 mins</w:t>
      </w:r>
    </w:p>
    <w:p w:rsidR="005C3C32" w:rsidRDefault="005C3C32">
      <w:pPr>
        <w:widowControl w:val="0"/>
        <w:ind w:left="720"/>
      </w:pPr>
    </w:p>
    <w:tbl>
      <w:tblPr>
        <w:tblStyle w:val="a0"/>
        <w:tblW w:w="9206"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06"/>
      </w:tblGrid>
      <w:tr w:rsidR="005C3C32">
        <w:tc>
          <w:tcPr>
            <w:tcW w:w="9206" w:type="dxa"/>
          </w:tcPr>
          <w:p w:rsidR="005C3C32" w:rsidRDefault="005C3C32"/>
          <w:p w:rsidR="005C3C32" w:rsidRDefault="00D06069">
            <w:r>
              <w:rPr>
                <w:rFonts w:ascii="Arial" w:eastAsia="Arial" w:hAnsi="Arial" w:cs="Arial"/>
                <w:b/>
              </w:rPr>
              <w:t>Trainer notes</w:t>
            </w:r>
          </w:p>
          <w:p w:rsidR="005C3C32" w:rsidRDefault="005C3C32"/>
          <w:p w:rsidR="005C3C32" w:rsidRDefault="00D06069">
            <w:pPr>
              <w:numPr>
                <w:ilvl w:val="0"/>
                <w:numId w:val="7"/>
              </w:numPr>
              <w:spacing w:line="276" w:lineRule="auto"/>
              <w:ind w:left="470" w:hanging="360"/>
            </w:pPr>
            <w:r>
              <w:rPr>
                <w:rFonts w:ascii="Arial" w:eastAsia="Arial" w:hAnsi="Arial" w:cs="Arial"/>
              </w:rPr>
              <w:t>If time is tight then you can do this exercise in the whole group – with a simple drawing of a house on the flip (handout 4) to which you add all the energy saving ideas from the group.</w:t>
            </w:r>
          </w:p>
          <w:p w:rsidR="005C3C32" w:rsidRDefault="005C3C32">
            <w:pPr>
              <w:ind w:left="720"/>
            </w:pPr>
          </w:p>
        </w:tc>
      </w:tr>
    </w:tbl>
    <w:p w:rsidR="005C3C32" w:rsidRDefault="005C3C32">
      <w:pPr>
        <w:ind w:left="720"/>
      </w:pPr>
    </w:p>
    <w:p w:rsidR="005C3C32" w:rsidRDefault="005C3C32">
      <w:pPr>
        <w:tabs>
          <w:tab w:val="left" w:pos="360"/>
        </w:tabs>
      </w:pPr>
    </w:p>
    <w:p w:rsidR="005C3C32" w:rsidRDefault="005C3C32">
      <w:pPr>
        <w:tabs>
          <w:tab w:val="left" w:pos="360"/>
        </w:tabs>
      </w:pPr>
    </w:p>
    <w:p w:rsidR="005C3C32" w:rsidRDefault="00D06069">
      <w:pPr>
        <w:tabs>
          <w:tab w:val="left" w:pos="360"/>
        </w:tabs>
      </w:pPr>
      <w:r>
        <w:rPr>
          <w:rFonts w:ascii="Arial" w:eastAsia="Arial" w:hAnsi="Arial" w:cs="Arial"/>
          <w:b/>
        </w:rPr>
        <w:t>Learning summary</w:t>
      </w:r>
    </w:p>
    <w:p w:rsidR="005C3C32" w:rsidRDefault="005C3C32">
      <w:pPr>
        <w:tabs>
          <w:tab w:val="left" w:pos="360"/>
        </w:tabs>
      </w:pPr>
    </w:p>
    <w:p w:rsidR="005C3C32" w:rsidRDefault="00D06069">
      <w:pPr>
        <w:tabs>
          <w:tab w:val="left" w:pos="360"/>
        </w:tabs>
        <w:spacing w:line="276" w:lineRule="auto"/>
      </w:pPr>
      <w:r>
        <w:rPr>
          <w:rFonts w:ascii="Arial" w:eastAsia="Arial" w:hAnsi="Arial" w:cs="Arial"/>
        </w:rPr>
        <w:lastRenderedPageBreak/>
        <w:t>There are lots of ways in which we can use less</w:t>
      </w:r>
      <w:r>
        <w:rPr>
          <w:rFonts w:ascii="Arial" w:eastAsia="Arial" w:hAnsi="Arial" w:cs="Arial"/>
        </w:rPr>
        <w:t xml:space="preserve"> energy in our homes and so reduce the cost of our bills (as well as being kind to the planet in the process!).</w:t>
      </w:r>
    </w:p>
    <w:p w:rsidR="005C3C32" w:rsidRDefault="005C3C32">
      <w:pPr>
        <w:tabs>
          <w:tab w:val="left" w:pos="360"/>
        </w:tabs>
        <w:spacing w:line="276" w:lineRule="auto"/>
      </w:pPr>
    </w:p>
    <w:p w:rsidR="005C3C32" w:rsidRDefault="00D06069">
      <w:r>
        <w:rPr>
          <w:noProof/>
        </w:rPr>
        <mc:AlternateContent>
          <mc:Choice Requires="wpg">
            <w:drawing>
              <wp:anchor distT="0" distB="0" distL="0" distR="0" simplePos="0" relativeHeight="251666432" behindDoc="1" locked="0" layoutInCell="0" hidden="0" allowOverlap="1">
                <wp:simplePos x="0" y="0"/>
                <wp:positionH relativeFrom="margin">
                  <wp:posOffset>-114299</wp:posOffset>
                </wp:positionH>
                <wp:positionV relativeFrom="paragraph">
                  <wp:posOffset>266700</wp:posOffset>
                </wp:positionV>
                <wp:extent cx="6261100" cy="7272438"/>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2154975" y="46775"/>
                          <a:ext cx="6465600" cy="7513200"/>
                        </a:xfrm>
                        <a:prstGeom prst="rect">
                          <a:avLst/>
                        </a:prstGeom>
                        <a:noFill/>
                        <a:ln w="19050"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sz w:val="26"/>
                              </w:rPr>
                              <w:t>Trainer notes</w:t>
                            </w:r>
                            <w:r>
                              <w:rPr>
                                <w:rFonts w:ascii="Arial" w:eastAsia="Arial" w:hAnsi="Arial" w:cs="Arial"/>
                                <w:sz w:val="26"/>
                              </w:rPr>
                              <w:t xml:space="preserve"> - </w:t>
                            </w:r>
                            <w:r>
                              <w:rPr>
                                <w:rFonts w:ascii="Arial" w:eastAsia="Arial" w:hAnsi="Arial" w:cs="Arial"/>
                                <w:i/>
                                <w:sz w:val="26"/>
                              </w:rPr>
                              <w:t>Ideas can include:</w:t>
                            </w:r>
                          </w:p>
                          <w:p w:rsidR="005C3C32" w:rsidRDefault="005C3C32">
                            <w:pPr>
                              <w:textDirection w:val="btLr"/>
                            </w:pPr>
                          </w:p>
                          <w:p w:rsidR="005C3C32" w:rsidRDefault="00D06069">
                            <w:pPr>
                              <w:textDirection w:val="btLr"/>
                            </w:pPr>
                            <w:r>
                              <w:rPr>
                                <w:rFonts w:ascii="Arial" w:eastAsia="Arial" w:hAnsi="Arial" w:cs="Arial"/>
                                <w:b/>
                                <w:sz w:val="22"/>
                              </w:rPr>
                              <w:t>Kitchen</w:t>
                            </w:r>
                          </w:p>
                          <w:p w:rsidR="005C3C32" w:rsidRDefault="00D06069">
                            <w:pPr>
                              <w:ind w:left="560" w:firstLine="360"/>
                              <w:textDirection w:val="btLr"/>
                            </w:pPr>
                            <w:r>
                              <w:rPr>
                                <w:rFonts w:ascii="Arial" w:eastAsia="Arial" w:hAnsi="Arial" w:cs="Arial"/>
                                <w:sz w:val="22"/>
                              </w:rPr>
                              <w:t>Use the right hob size for the pan that you are cooking with</w:t>
                            </w:r>
                          </w:p>
                          <w:p w:rsidR="005C3C32" w:rsidRDefault="00D06069">
                            <w:pPr>
                              <w:ind w:left="560" w:firstLine="360"/>
                              <w:textDirection w:val="btLr"/>
                            </w:pPr>
                            <w:r>
                              <w:rPr>
                                <w:rFonts w:ascii="Arial" w:eastAsia="Arial" w:hAnsi="Arial" w:cs="Arial"/>
                                <w:sz w:val="22"/>
                              </w:rPr>
                              <w:t>Low energy light bulbs</w:t>
                            </w:r>
                          </w:p>
                          <w:p w:rsidR="005C3C32" w:rsidRDefault="00D06069">
                            <w:pPr>
                              <w:ind w:left="560" w:firstLine="360"/>
                              <w:textDirection w:val="btLr"/>
                            </w:pPr>
                            <w:r>
                              <w:rPr>
                                <w:rFonts w:ascii="Arial" w:eastAsia="Arial" w:hAnsi="Arial" w:cs="Arial"/>
                                <w:sz w:val="22"/>
                              </w:rPr>
                              <w:t>Always turn taps off fully</w:t>
                            </w:r>
                          </w:p>
                          <w:p w:rsidR="005C3C32" w:rsidRDefault="00D06069">
                            <w:pPr>
                              <w:ind w:left="560" w:firstLine="360"/>
                              <w:textDirection w:val="btLr"/>
                            </w:pPr>
                            <w:r>
                              <w:rPr>
                                <w:rFonts w:ascii="Arial" w:eastAsia="Arial" w:hAnsi="Arial" w:cs="Arial"/>
                                <w:sz w:val="22"/>
                              </w:rPr>
                              <w:t>Switch off lights when leaving the room</w:t>
                            </w:r>
                          </w:p>
                          <w:p w:rsidR="005C3C32" w:rsidRDefault="00D06069">
                            <w:pPr>
                              <w:ind w:left="560" w:firstLine="360"/>
                              <w:textDirection w:val="btLr"/>
                            </w:pPr>
                            <w:r>
                              <w:rPr>
                                <w:rFonts w:ascii="Arial" w:eastAsia="Arial" w:hAnsi="Arial" w:cs="Arial"/>
                                <w:sz w:val="22"/>
                              </w:rPr>
                              <w:t>Only boil the water you require when boiling the kettle</w:t>
                            </w:r>
                          </w:p>
                          <w:p w:rsidR="005C3C32" w:rsidRDefault="00D06069">
                            <w:pPr>
                              <w:ind w:left="560" w:firstLine="360"/>
                              <w:textDirection w:val="btLr"/>
                            </w:pPr>
                            <w:r>
                              <w:rPr>
                                <w:rFonts w:ascii="Arial" w:eastAsia="Arial" w:hAnsi="Arial" w:cs="Arial"/>
                                <w:sz w:val="22"/>
                              </w:rPr>
                              <w:t>Cook food in batches in the oven, and eat for lunch/dinner the next day</w:t>
                            </w:r>
                          </w:p>
                          <w:p w:rsidR="005C3C32" w:rsidRDefault="00D06069">
                            <w:pPr>
                              <w:ind w:left="560" w:firstLine="360"/>
                              <w:textDirection w:val="btLr"/>
                            </w:pPr>
                            <w:r>
                              <w:rPr>
                                <w:rFonts w:ascii="Arial" w:eastAsia="Arial" w:hAnsi="Arial" w:cs="Arial"/>
                                <w:sz w:val="22"/>
                              </w:rPr>
                              <w:t>Wash laundry at 30 degrees</w:t>
                            </w:r>
                          </w:p>
                          <w:p w:rsidR="005C3C32" w:rsidRDefault="00D06069">
                            <w:pPr>
                              <w:ind w:left="560" w:firstLine="360"/>
                              <w:textDirection w:val="btLr"/>
                            </w:pPr>
                            <w:r>
                              <w:rPr>
                                <w:rFonts w:ascii="Arial" w:eastAsia="Arial" w:hAnsi="Arial" w:cs="Arial"/>
                                <w:sz w:val="22"/>
                              </w:rPr>
                              <w:t>Turn appliances off at the wall</w:t>
                            </w:r>
                          </w:p>
                          <w:p w:rsidR="005C3C32" w:rsidRDefault="00D06069">
                            <w:pPr>
                              <w:ind w:left="560" w:firstLine="360"/>
                              <w:textDirection w:val="btLr"/>
                            </w:pPr>
                            <w:r>
                              <w:rPr>
                                <w:rFonts w:ascii="Arial" w:eastAsia="Arial" w:hAnsi="Arial" w:cs="Arial"/>
                                <w:sz w:val="22"/>
                              </w:rPr>
                              <w:t>Don’t put hot food in the fridge (wait until it cools down or the fridge will have to work harder to cool things down)</w:t>
                            </w:r>
                          </w:p>
                          <w:p w:rsidR="005C3C32" w:rsidRDefault="005C3C32">
                            <w:pPr>
                              <w:ind w:left="720" w:firstLine="720"/>
                              <w:textDirection w:val="btLr"/>
                            </w:pPr>
                          </w:p>
                          <w:p w:rsidR="005C3C32" w:rsidRDefault="00D06069">
                            <w:pPr>
                              <w:textDirection w:val="btLr"/>
                            </w:pPr>
                            <w:r>
                              <w:rPr>
                                <w:rFonts w:ascii="Arial" w:eastAsia="Arial" w:hAnsi="Arial" w:cs="Arial"/>
                                <w:b/>
                                <w:sz w:val="22"/>
                              </w:rPr>
                              <w:t>Living room</w:t>
                            </w:r>
                          </w:p>
                          <w:p w:rsidR="005C3C32" w:rsidRDefault="00D06069">
                            <w:pPr>
                              <w:ind w:left="560" w:firstLine="360"/>
                              <w:textDirection w:val="btLr"/>
                            </w:pPr>
                            <w:r>
                              <w:rPr>
                                <w:rFonts w:ascii="Arial" w:eastAsia="Arial" w:hAnsi="Arial" w:cs="Arial"/>
                                <w:sz w:val="22"/>
                              </w:rPr>
                              <w:t>Close your curtains to keep in the heat</w:t>
                            </w:r>
                          </w:p>
                          <w:p w:rsidR="005C3C32" w:rsidRDefault="00D06069">
                            <w:pPr>
                              <w:ind w:left="560" w:firstLine="360"/>
                              <w:textDirection w:val="btLr"/>
                            </w:pPr>
                            <w:r>
                              <w:rPr>
                                <w:rFonts w:ascii="Arial" w:eastAsia="Arial" w:hAnsi="Arial" w:cs="Arial"/>
                                <w:sz w:val="22"/>
                              </w:rPr>
                              <w:t>Switch off lights when leaving the room</w:t>
                            </w:r>
                          </w:p>
                          <w:p w:rsidR="005C3C32" w:rsidRDefault="00D06069">
                            <w:pPr>
                              <w:ind w:left="560" w:firstLine="360"/>
                              <w:textDirection w:val="btLr"/>
                            </w:pPr>
                            <w:r>
                              <w:rPr>
                                <w:rFonts w:ascii="Arial" w:eastAsia="Arial" w:hAnsi="Arial" w:cs="Arial"/>
                                <w:sz w:val="22"/>
                              </w:rPr>
                              <w:t>Turn off appliances at wall and unplug mobil</w:t>
                            </w:r>
                            <w:r>
                              <w:rPr>
                                <w:rFonts w:ascii="Arial" w:eastAsia="Arial" w:hAnsi="Arial" w:cs="Arial"/>
                                <w:sz w:val="22"/>
                              </w:rPr>
                              <w:t>e charger when not charging mobile</w:t>
                            </w:r>
                          </w:p>
                          <w:p w:rsidR="005C3C32" w:rsidRDefault="00D06069">
                            <w:pPr>
                              <w:ind w:left="560" w:firstLine="360"/>
                              <w:textDirection w:val="btLr"/>
                            </w:pPr>
                            <w:r>
                              <w:rPr>
                                <w:rFonts w:ascii="Arial" w:eastAsia="Arial" w:hAnsi="Arial" w:cs="Arial"/>
                                <w:sz w:val="22"/>
                              </w:rPr>
                              <w:t>Try to use your phone off-peak as calls are often cheaper. Look on the internet for cheaper alternatives to 0845 or 0870 numbers, such as regional landlines.</w:t>
                            </w:r>
                          </w:p>
                          <w:p w:rsidR="005C3C32" w:rsidRDefault="005C3C32">
                            <w:pPr>
                              <w:ind w:left="720" w:firstLine="720"/>
                              <w:textDirection w:val="btLr"/>
                            </w:pPr>
                          </w:p>
                          <w:p w:rsidR="005C3C32" w:rsidRDefault="00D06069">
                            <w:pPr>
                              <w:textDirection w:val="btLr"/>
                            </w:pPr>
                            <w:r>
                              <w:rPr>
                                <w:rFonts w:ascii="Arial" w:eastAsia="Arial" w:hAnsi="Arial" w:cs="Arial"/>
                                <w:b/>
                                <w:sz w:val="22"/>
                              </w:rPr>
                              <w:t>Bedroom</w:t>
                            </w:r>
                          </w:p>
                          <w:p w:rsidR="005C3C32" w:rsidRDefault="00D06069">
                            <w:pPr>
                              <w:ind w:left="560" w:firstLine="360"/>
                              <w:textDirection w:val="btLr"/>
                            </w:pPr>
                            <w:r>
                              <w:rPr>
                                <w:rFonts w:ascii="Arial" w:eastAsia="Arial" w:hAnsi="Arial" w:cs="Arial"/>
                                <w:sz w:val="22"/>
                              </w:rPr>
                              <w:t>Close your curtains to keep in the heat</w:t>
                            </w:r>
                          </w:p>
                          <w:p w:rsidR="005C3C32" w:rsidRDefault="00D06069">
                            <w:pPr>
                              <w:ind w:left="560" w:firstLine="360"/>
                              <w:textDirection w:val="btLr"/>
                            </w:pPr>
                            <w:r>
                              <w:rPr>
                                <w:rFonts w:ascii="Arial" w:eastAsia="Arial" w:hAnsi="Arial" w:cs="Arial"/>
                                <w:sz w:val="22"/>
                              </w:rPr>
                              <w:t>Switch off lights when leaving the room</w:t>
                            </w:r>
                          </w:p>
                          <w:p w:rsidR="005C3C32" w:rsidRDefault="00D06069">
                            <w:pPr>
                              <w:ind w:left="560" w:firstLine="360"/>
                              <w:textDirection w:val="btLr"/>
                            </w:pPr>
                            <w:r>
                              <w:rPr>
                                <w:rFonts w:ascii="Arial" w:eastAsia="Arial" w:hAnsi="Arial" w:cs="Arial"/>
                                <w:sz w:val="22"/>
                              </w:rPr>
                              <w:t>Don’t leave computers/laptops on standby</w:t>
                            </w:r>
                          </w:p>
                          <w:p w:rsidR="005C3C32" w:rsidRDefault="00D06069">
                            <w:pPr>
                              <w:ind w:left="560" w:firstLine="360"/>
                              <w:textDirection w:val="btLr"/>
                            </w:pPr>
                            <w:r>
                              <w:rPr>
                                <w:rFonts w:ascii="Arial" w:eastAsia="Arial" w:hAnsi="Arial" w:cs="Arial"/>
                                <w:sz w:val="22"/>
                              </w:rPr>
                              <w:t>Turn appliances off at the wall and unplug mobile charger when not charging mobile</w:t>
                            </w:r>
                          </w:p>
                          <w:p w:rsidR="005C3C32" w:rsidRDefault="00D06069">
                            <w:pPr>
                              <w:ind w:left="560" w:firstLine="360"/>
                              <w:textDirection w:val="btLr"/>
                            </w:pPr>
                            <w:r>
                              <w:rPr>
                                <w:rFonts w:ascii="Arial" w:eastAsia="Arial" w:hAnsi="Arial" w:cs="Arial"/>
                                <w:sz w:val="22"/>
                              </w:rPr>
                              <w:t>Use a thicker duvet during winter to stay warmer without having to turn the heating up</w:t>
                            </w:r>
                          </w:p>
                          <w:p w:rsidR="005C3C32" w:rsidRDefault="005C3C32">
                            <w:pPr>
                              <w:ind w:left="720" w:firstLine="720"/>
                              <w:textDirection w:val="btLr"/>
                            </w:pPr>
                          </w:p>
                          <w:p w:rsidR="005C3C32" w:rsidRDefault="00D06069">
                            <w:pPr>
                              <w:textDirection w:val="btLr"/>
                            </w:pPr>
                            <w:r>
                              <w:rPr>
                                <w:rFonts w:ascii="Arial" w:eastAsia="Arial" w:hAnsi="Arial" w:cs="Arial"/>
                                <w:b/>
                                <w:sz w:val="22"/>
                              </w:rPr>
                              <w:t xml:space="preserve"> Bat</w:t>
                            </w:r>
                            <w:r>
                              <w:rPr>
                                <w:rFonts w:ascii="Arial" w:eastAsia="Arial" w:hAnsi="Arial" w:cs="Arial"/>
                                <w:b/>
                                <w:sz w:val="22"/>
                              </w:rPr>
                              <w:t>hroom</w:t>
                            </w:r>
                          </w:p>
                          <w:p w:rsidR="005C3C32" w:rsidRDefault="00D06069">
                            <w:pPr>
                              <w:ind w:left="560" w:firstLine="360"/>
                              <w:textDirection w:val="btLr"/>
                            </w:pPr>
                            <w:r>
                              <w:rPr>
                                <w:rFonts w:ascii="Arial" w:eastAsia="Arial" w:hAnsi="Arial" w:cs="Arial"/>
                                <w:sz w:val="22"/>
                              </w:rPr>
                              <w:t>Close your curtains to keep in the heat</w:t>
                            </w:r>
                          </w:p>
                          <w:p w:rsidR="005C3C32" w:rsidRDefault="00D06069">
                            <w:pPr>
                              <w:ind w:left="560" w:firstLine="360"/>
                              <w:textDirection w:val="btLr"/>
                            </w:pPr>
                            <w:r>
                              <w:rPr>
                                <w:rFonts w:ascii="Arial" w:eastAsia="Arial" w:hAnsi="Arial" w:cs="Arial"/>
                                <w:sz w:val="22"/>
                              </w:rPr>
                              <w:t>Switch off lights when leaving the room</w:t>
                            </w:r>
                          </w:p>
                          <w:p w:rsidR="005C3C32" w:rsidRDefault="00D06069">
                            <w:pPr>
                              <w:ind w:left="560" w:firstLine="360"/>
                              <w:textDirection w:val="btLr"/>
                            </w:pPr>
                            <w:r>
                              <w:rPr>
                                <w:rFonts w:ascii="Arial" w:eastAsia="Arial" w:hAnsi="Arial" w:cs="Arial"/>
                                <w:sz w:val="22"/>
                              </w:rPr>
                              <w:t>Always turn taps off fully</w:t>
                            </w:r>
                          </w:p>
                          <w:p w:rsidR="005C3C32" w:rsidRDefault="00D06069">
                            <w:pPr>
                              <w:ind w:left="560" w:firstLine="360"/>
                              <w:textDirection w:val="btLr"/>
                            </w:pPr>
                            <w:r>
                              <w:rPr>
                                <w:rFonts w:ascii="Arial" w:eastAsia="Arial" w:hAnsi="Arial" w:cs="Arial"/>
                                <w:sz w:val="22"/>
                              </w:rPr>
                              <w:t>Don’t let water run when brushing teeth, only use to rinse</w:t>
                            </w:r>
                          </w:p>
                          <w:p w:rsidR="005C3C32" w:rsidRDefault="00D06069">
                            <w:pPr>
                              <w:ind w:left="560" w:firstLine="360"/>
                              <w:textDirection w:val="btLr"/>
                            </w:pPr>
                            <w:r>
                              <w:rPr>
                                <w:rFonts w:ascii="Arial" w:eastAsia="Arial" w:hAnsi="Arial" w:cs="Arial"/>
                                <w:sz w:val="22"/>
                              </w:rPr>
                              <w:t>Take showers, not baths</w:t>
                            </w:r>
                          </w:p>
                          <w:p w:rsidR="005C3C32" w:rsidRDefault="00D06069">
                            <w:pPr>
                              <w:ind w:left="560" w:firstLine="360"/>
                              <w:textDirection w:val="btLr"/>
                            </w:pPr>
                            <w:r>
                              <w:rPr>
                                <w:rFonts w:ascii="Arial" w:eastAsia="Arial" w:hAnsi="Arial" w:cs="Arial"/>
                                <w:sz w:val="22"/>
                              </w:rPr>
                              <w:t>Ask your water provider if they can provide you with a water</w:t>
                            </w:r>
                            <w:r>
                              <w:rPr>
                                <w:rFonts w:ascii="Arial" w:eastAsia="Arial" w:hAnsi="Arial" w:cs="Arial"/>
                                <w:sz w:val="22"/>
                              </w:rPr>
                              <w:t xml:space="preserve"> saving device for your toilet cistern</w:t>
                            </w:r>
                          </w:p>
                          <w:p w:rsidR="005C3C32" w:rsidRDefault="005C3C32">
                            <w:pPr>
                              <w:textDirection w:val="btLr"/>
                            </w:pPr>
                          </w:p>
                          <w:p w:rsidR="005C3C32" w:rsidRDefault="00D06069">
                            <w:pPr>
                              <w:textDirection w:val="btLr"/>
                            </w:pPr>
                            <w:r>
                              <w:rPr>
                                <w:rFonts w:ascii="Arial" w:eastAsia="Arial" w:hAnsi="Arial" w:cs="Arial"/>
                                <w:b/>
                                <w:sz w:val="22"/>
                              </w:rPr>
                              <w:t>General house</w:t>
                            </w:r>
                          </w:p>
                          <w:p w:rsidR="005C3C32" w:rsidRDefault="00D06069">
                            <w:pPr>
                              <w:ind w:left="560" w:firstLine="360"/>
                              <w:textDirection w:val="btLr"/>
                            </w:pPr>
                            <w:r>
                              <w:rPr>
                                <w:rFonts w:ascii="Arial" w:eastAsia="Arial" w:hAnsi="Arial" w:cs="Arial"/>
                                <w:sz w:val="22"/>
                              </w:rPr>
                              <w:t>Loft and cavity wall insulation</w:t>
                            </w:r>
                          </w:p>
                          <w:p w:rsidR="005C3C32" w:rsidRDefault="00D06069">
                            <w:pPr>
                              <w:ind w:left="560" w:firstLine="360"/>
                              <w:textDirection w:val="btLr"/>
                            </w:pPr>
                            <w:r>
                              <w:rPr>
                                <w:rFonts w:ascii="Arial" w:eastAsia="Arial" w:hAnsi="Arial" w:cs="Arial"/>
                                <w:sz w:val="22"/>
                              </w:rPr>
                              <w:t>Immersion heater jacket</w:t>
                            </w:r>
                          </w:p>
                          <w:p w:rsidR="005C3C32" w:rsidRDefault="00D06069">
                            <w:pPr>
                              <w:ind w:left="560" w:firstLine="360"/>
                              <w:textDirection w:val="btLr"/>
                            </w:pPr>
                            <w:r>
                              <w:rPr>
                                <w:rFonts w:ascii="Arial" w:eastAsia="Arial" w:hAnsi="Arial" w:cs="Arial"/>
                                <w:sz w:val="22"/>
                              </w:rPr>
                              <w:t>Turning down the heating</w:t>
                            </w:r>
                          </w:p>
                          <w:p w:rsidR="005C3C32" w:rsidRDefault="00D06069">
                            <w:pPr>
                              <w:ind w:left="560" w:firstLine="360"/>
                              <w:textDirection w:val="btLr"/>
                            </w:pPr>
                            <w:r>
                              <w:rPr>
                                <w:rFonts w:ascii="Arial" w:eastAsia="Arial" w:hAnsi="Arial" w:cs="Arial"/>
                                <w:sz w:val="22"/>
                              </w:rPr>
                              <w:t>Draft excluders</w:t>
                            </w: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-114299</wp:posOffset>
                </wp:positionH>
                <wp:positionV relativeFrom="paragraph">
                  <wp:posOffset>266700</wp:posOffset>
                </wp:positionV>
                <wp:extent cx="6261100" cy="7272438"/>
                <wp:effectExtent b="0" l="0" r="0" t="0"/>
                <wp:wrapSquare wrapText="bothSides" distB="0" distT="0" distL="0" distR="0"/>
                <wp:docPr id="12"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6261100" cy="7272438"/>
                        </a:xfrm>
                        <a:prstGeom prst="rect"/>
                        <a:ln/>
                      </pic:spPr>
                    </pic:pic>
                  </a:graphicData>
                </a:graphic>
              </wp:anchor>
            </w:drawing>
          </mc:Fallback>
        </mc:AlternateContent>
      </w:r>
    </w:p>
    <w:p w:rsidR="005C3C32" w:rsidRDefault="005C3C32"/>
    <w:p w:rsidR="005C3C32" w:rsidRDefault="005C3C32"/>
    <w:p w:rsidR="005C3C32" w:rsidRDefault="005C3C32"/>
    <w:p w:rsidR="005C3C32" w:rsidRDefault="005C3C32"/>
    <w:p w:rsidR="005C3C32" w:rsidRDefault="005C3C32"/>
    <w:p w:rsidR="005C3C32" w:rsidRDefault="005C3C32"/>
    <w:p w:rsidR="005C3C32" w:rsidRDefault="005C3C32"/>
    <w:p w:rsidR="005C3C32" w:rsidRDefault="00D06069">
      <w:r>
        <w:rPr>
          <w:rFonts w:ascii="Open Sans" w:eastAsia="Open Sans" w:hAnsi="Open Sans" w:cs="Open Sans"/>
          <w:b/>
          <w:color w:val="004888"/>
          <w:sz w:val="28"/>
          <w:szCs w:val="28"/>
        </w:rPr>
        <w:t xml:space="preserve">Unit 8 – Questions and close </w:t>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r>
      <w:r>
        <w:rPr>
          <w:rFonts w:ascii="Open Sans" w:eastAsia="Open Sans" w:hAnsi="Open Sans" w:cs="Open Sans"/>
          <w:b/>
          <w:color w:val="004888"/>
          <w:sz w:val="28"/>
          <w:szCs w:val="28"/>
        </w:rPr>
        <w:tab/>
        <w:t>Time: 10 mins</w:t>
      </w:r>
    </w:p>
    <w:p w:rsidR="005C3C32" w:rsidRDefault="005C3C32"/>
    <w:p w:rsidR="005C3C32" w:rsidRDefault="00D06069">
      <w:pPr>
        <w:spacing w:line="276" w:lineRule="auto"/>
      </w:pPr>
      <w:r>
        <w:rPr>
          <w:rFonts w:ascii="Arial" w:eastAsia="Arial" w:hAnsi="Arial" w:cs="Arial"/>
        </w:rPr>
        <w:t xml:space="preserve">This is an opportunity to answer any remaining questions and for participants to start to plan actions that they might want to take to get the best energy deal for themselves in order to save on their energy costs. </w:t>
      </w:r>
    </w:p>
    <w:p w:rsidR="005C3C32" w:rsidRDefault="005C3C32">
      <w:pPr>
        <w:pStyle w:val="Heading2"/>
        <w:spacing w:line="276" w:lineRule="auto"/>
      </w:pPr>
    </w:p>
    <w:p w:rsidR="005C3C32" w:rsidRDefault="00D06069">
      <w:pPr>
        <w:pStyle w:val="Heading2"/>
        <w:spacing w:line="276" w:lineRule="auto"/>
      </w:pPr>
      <w:r>
        <w:rPr>
          <w:sz w:val="24"/>
          <w:szCs w:val="24"/>
          <w:shd w:val="clear" w:color="auto" w:fill="E6E6E6"/>
        </w:rPr>
        <w:t xml:space="preserve">Activity 8: Questions                  </w:t>
      </w:r>
      <w:r>
        <w:rPr>
          <w:sz w:val="24"/>
          <w:szCs w:val="24"/>
          <w:shd w:val="clear" w:color="auto" w:fill="E6E6E6"/>
        </w:rPr>
        <w:t xml:space="preserve">   </w:t>
      </w:r>
    </w:p>
    <w:p w:rsidR="005C3C32" w:rsidRDefault="00D06069">
      <w:pPr>
        <w:pStyle w:val="Heading2"/>
        <w:spacing w:line="276" w:lineRule="auto"/>
        <w:jc w:val="right"/>
      </w:pPr>
      <w:r>
        <w:rPr>
          <w:sz w:val="24"/>
          <w:szCs w:val="24"/>
          <w:shd w:val="clear" w:color="auto" w:fill="E6E6E6"/>
        </w:rPr>
        <w:t>Time: 5 mins</w:t>
      </w:r>
    </w:p>
    <w:p w:rsidR="005C3C32" w:rsidRDefault="00D06069">
      <w:pPr>
        <w:pStyle w:val="Heading2"/>
        <w:spacing w:line="276" w:lineRule="auto"/>
      </w:pPr>
      <w:r>
        <w:rPr>
          <w:sz w:val="24"/>
          <w:szCs w:val="24"/>
        </w:rPr>
        <w:t xml:space="preserve">             </w:t>
      </w:r>
    </w:p>
    <w:p w:rsidR="005C3C32" w:rsidRDefault="00D06069">
      <w:pPr>
        <w:pStyle w:val="Heading2"/>
        <w:tabs>
          <w:tab w:val="left" w:pos="360"/>
        </w:tabs>
        <w:spacing w:line="276" w:lineRule="auto"/>
      </w:pPr>
      <w:r>
        <w:rPr>
          <w:sz w:val="24"/>
          <w:szCs w:val="24"/>
        </w:rPr>
        <w:t xml:space="preserve">Instructions </w:t>
      </w:r>
    </w:p>
    <w:p w:rsidR="005C3C32" w:rsidRDefault="00D06069">
      <w:pPr>
        <w:numPr>
          <w:ilvl w:val="0"/>
          <w:numId w:val="11"/>
        </w:numPr>
        <w:spacing w:line="276" w:lineRule="auto"/>
        <w:ind w:hanging="360"/>
      </w:pPr>
      <w:r>
        <w:rPr>
          <w:rFonts w:ascii="Arial" w:eastAsia="Arial" w:hAnsi="Arial" w:cs="Arial"/>
        </w:rPr>
        <w:t>Ask participants if they have any questions:</w:t>
      </w:r>
      <w:r>
        <w:rPr>
          <w:rFonts w:ascii="Arial" w:eastAsia="Arial" w:hAnsi="Arial" w:cs="Arial"/>
          <w:i/>
        </w:rPr>
        <w:t xml:space="preserve"> </w:t>
      </w:r>
      <w:r>
        <w:rPr>
          <w:rFonts w:ascii="Arial" w:eastAsia="Arial" w:hAnsi="Arial" w:cs="Arial"/>
        </w:rPr>
        <w:t>answer them using the facilitator notes</w:t>
      </w:r>
    </w:p>
    <w:p w:rsidR="005C3C32" w:rsidRDefault="00D06069">
      <w:pPr>
        <w:numPr>
          <w:ilvl w:val="0"/>
          <w:numId w:val="11"/>
        </w:numPr>
        <w:spacing w:line="276" w:lineRule="auto"/>
        <w:ind w:hanging="360"/>
      </w:pPr>
      <w:r>
        <w:rPr>
          <w:rFonts w:ascii="Arial" w:eastAsia="Arial" w:hAnsi="Arial" w:cs="Arial"/>
        </w:rPr>
        <w:t>Signpost to further sources of information and advice (possibly on a pre-prepared flip or additional PowerPoint slide).</w:t>
      </w:r>
    </w:p>
    <w:p w:rsidR="005C3C32" w:rsidRDefault="00D06069">
      <w:pPr>
        <w:spacing w:line="276" w:lineRule="auto"/>
        <w:jc w:val="right"/>
      </w:pPr>
      <w:r>
        <w:rPr>
          <w:rFonts w:ascii="Arial" w:eastAsia="Arial" w:hAnsi="Arial" w:cs="Arial"/>
          <w:i/>
        </w:rPr>
        <w:t>5 mins</w:t>
      </w:r>
    </w:p>
    <w:p w:rsidR="005C3C32" w:rsidRDefault="005C3C32">
      <w:pPr>
        <w:spacing w:line="276" w:lineRule="auto"/>
        <w:jc w:val="right"/>
      </w:pPr>
    </w:p>
    <w:p w:rsidR="005C3C32" w:rsidRDefault="00D06069">
      <w:pPr>
        <w:spacing w:line="276" w:lineRule="auto"/>
      </w:pPr>
      <w:r>
        <w:rPr>
          <w:noProof/>
        </w:rPr>
        <mc:AlternateContent>
          <mc:Choice Requires="wpg">
            <w:drawing>
              <wp:anchor distT="0" distB="0" distL="114300" distR="114300" simplePos="0" relativeHeight="251667456" behindDoc="1" locked="0" layoutInCell="0" hidden="0" allowOverlap="1">
                <wp:simplePos x="0" y="0"/>
                <wp:positionH relativeFrom="margin">
                  <wp:posOffset>-114299</wp:posOffset>
                </wp:positionH>
                <wp:positionV relativeFrom="paragraph">
                  <wp:posOffset>114300</wp:posOffset>
                </wp:positionV>
                <wp:extent cx="5727700" cy="2418091"/>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4158875" y="2086450"/>
                          <a:ext cx="4444800" cy="1854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sz w:val="28"/>
                              </w:rPr>
                              <w:t>Trainer notes</w:t>
                            </w:r>
                          </w:p>
                          <w:p w:rsidR="005C3C32" w:rsidRDefault="00D06069">
                            <w:pPr>
                              <w:textDirection w:val="btLr"/>
                            </w:pPr>
                            <w:r>
                              <w:rPr>
                                <w:rFonts w:ascii="Arial" w:eastAsia="Arial" w:hAnsi="Arial" w:cs="Arial"/>
                              </w:rPr>
                              <w:t xml:space="preserve"> </w:t>
                            </w:r>
                          </w:p>
                          <w:p w:rsidR="005C3C32" w:rsidRDefault="00D06069">
                            <w:pPr>
                              <w:textDirection w:val="btLr"/>
                            </w:pPr>
                            <w:proofErr w:type="gramStart"/>
                            <w:r>
                              <w:rPr>
                                <w:rFonts w:ascii="Arial" w:eastAsia="Arial" w:hAnsi="Arial" w:cs="Arial"/>
                              </w:rPr>
                              <w:t>•  If</w:t>
                            </w:r>
                            <w:proofErr w:type="gramEnd"/>
                            <w:r>
                              <w:rPr>
                                <w:rFonts w:ascii="Arial" w:eastAsia="Arial" w:hAnsi="Arial" w:cs="Arial"/>
                              </w:rPr>
                              <w:t xml:space="preserve"> participants have made a note of questions during the session on post-it notes you can take the ones that still need to be answered, put them on the flipchart and then go through them.</w:t>
                            </w:r>
                          </w:p>
                          <w:p w:rsidR="005C3C32" w:rsidRDefault="00D06069">
                            <w:pPr>
                              <w:textDirection w:val="btLr"/>
                            </w:pPr>
                            <w:proofErr w:type="gramStart"/>
                            <w:r>
                              <w:rPr>
                                <w:rFonts w:ascii="Arial" w:eastAsia="Arial" w:hAnsi="Arial" w:cs="Arial"/>
                              </w:rPr>
                              <w:t>•  If</w:t>
                            </w:r>
                            <w:proofErr w:type="gramEnd"/>
                            <w:r>
                              <w:rPr>
                                <w:rFonts w:ascii="Arial" w:eastAsia="Arial" w:hAnsi="Arial" w:cs="Arial"/>
                              </w:rPr>
                              <w:t xml:space="preserve"> you need time to research the answer t</w:t>
                            </w:r>
                            <w:r>
                              <w:rPr>
                                <w:rFonts w:ascii="Arial" w:eastAsia="Arial" w:hAnsi="Arial" w:cs="Arial"/>
                              </w:rPr>
                              <w:t>o a question then you can do this while participants are doing their action plans and then come back to it at the end.</w:t>
                            </w:r>
                          </w:p>
                          <w:p w:rsidR="005C3C32" w:rsidRDefault="005C3C32">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-114299</wp:posOffset>
                </wp:positionH>
                <wp:positionV relativeFrom="paragraph">
                  <wp:posOffset>114300</wp:posOffset>
                </wp:positionV>
                <wp:extent cx="5727700" cy="2418091"/>
                <wp:effectExtent b="0" l="0" r="0" t="0"/>
                <wp:wrapSquare wrapText="bothSides" distB="0" distT="0" distL="114300" distR="114300"/>
                <wp:docPr id="1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5727700" cy="2418091"/>
                        </a:xfrm>
                        <a:prstGeom prst="rect"/>
                        <a:ln/>
                      </pic:spPr>
                    </pic:pic>
                  </a:graphicData>
                </a:graphic>
              </wp:anchor>
            </w:drawing>
          </mc:Fallback>
        </mc:AlternateContent>
      </w:r>
    </w:p>
    <w:p w:rsidR="005C3C32" w:rsidRDefault="005C3C32">
      <w:pPr>
        <w:spacing w:line="276" w:lineRule="auto"/>
      </w:pPr>
    </w:p>
    <w:p w:rsidR="005C3C32" w:rsidRDefault="005C3C32">
      <w:pPr>
        <w:tabs>
          <w:tab w:val="left" w:pos="360"/>
        </w:tabs>
        <w:spacing w:line="276" w:lineRule="auto"/>
      </w:pPr>
    </w:p>
    <w:p w:rsidR="005C3C32" w:rsidRDefault="005C3C32">
      <w:pPr>
        <w:tabs>
          <w:tab w:val="left" w:pos="360"/>
        </w:tabs>
        <w:spacing w:line="276" w:lineRule="auto"/>
      </w:pPr>
    </w:p>
    <w:p w:rsidR="005C3C32" w:rsidRDefault="005C3C32">
      <w:pPr>
        <w:tabs>
          <w:tab w:val="left" w:pos="360"/>
        </w:tabs>
        <w:spacing w:line="276" w:lineRule="auto"/>
      </w:pPr>
    </w:p>
    <w:p w:rsidR="005C3C32" w:rsidRDefault="005C3C32">
      <w:pPr>
        <w:tabs>
          <w:tab w:val="left" w:pos="360"/>
        </w:tabs>
        <w:spacing w:line="276" w:lineRule="auto"/>
      </w:pPr>
    </w:p>
    <w:p w:rsidR="005C3C32" w:rsidRDefault="005C3C32">
      <w:pPr>
        <w:tabs>
          <w:tab w:val="left" w:pos="360"/>
        </w:tabs>
        <w:spacing w:line="276" w:lineRule="auto"/>
      </w:pPr>
    </w:p>
    <w:p w:rsidR="005C3C32" w:rsidRDefault="005C3C32">
      <w:pPr>
        <w:tabs>
          <w:tab w:val="left" w:pos="360"/>
        </w:tabs>
        <w:spacing w:line="276" w:lineRule="auto"/>
        <w:jc w:val="center"/>
      </w:pPr>
    </w:p>
    <w:p w:rsidR="005C3C32" w:rsidRDefault="005C3C32">
      <w:pPr>
        <w:tabs>
          <w:tab w:val="left" w:pos="360"/>
        </w:tabs>
        <w:spacing w:line="276" w:lineRule="auto"/>
        <w:jc w:val="center"/>
      </w:pPr>
    </w:p>
    <w:p w:rsidR="005C3C32" w:rsidRDefault="00D06069">
      <w:pPr>
        <w:tabs>
          <w:tab w:val="left" w:pos="360"/>
        </w:tabs>
        <w:spacing w:line="276" w:lineRule="auto"/>
        <w:jc w:val="center"/>
      </w:pPr>
      <w:r>
        <w:rPr>
          <w:rFonts w:ascii="Arial" w:eastAsia="Arial" w:hAnsi="Arial" w:cs="Arial"/>
          <w:b/>
          <w:sz w:val="28"/>
          <w:szCs w:val="28"/>
        </w:rPr>
        <w:lastRenderedPageBreak/>
        <w:t>Further sources of information and useful websites are in the Energy Best Deal booklet and the facilitator notes</w:t>
      </w:r>
    </w:p>
    <w:p w:rsidR="005C3C32" w:rsidRDefault="005C3C32">
      <w:pPr>
        <w:spacing w:line="276" w:lineRule="auto"/>
      </w:pPr>
    </w:p>
    <w:p w:rsidR="005C3C32" w:rsidRDefault="005C3C32">
      <w:pPr>
        <w:spacing w:line="276" w:lineRule="auto"/>
      </w:pPr>
    </w:p>
    <w:p w:rsidR="005C3C32" w:rsidRDefault="005C3C32">
      <w:pPr>
        <w:spacing w:line="276" w:lineRule="auto"/>
      </w:pPr>
    </w:p>
    <w:p w:rsidR="005C3C32" w:rsidRDefault="00D06069">
      <w:r>
        <w:br w:type="page"/>
      </w:r>
    </w:p>
    <w:p w:rsidR="005C3C32" w:rsidRDefault="005C3C32">
      <w:pPr>
        <w:spacing w:line="276" w:lineRule="auto"/>
      </w:pPr>
    </w:p>
    <w:p w:rsidR="005C3C32" w:rsidRDefault="00D06069">
      <w:pPr>
        <w:pStyle w:val="Heading2"/>
        <w:spacing w:line="276" w:lineRule="auto"/>
      </w:pPr>
      <w:r>
        <w:rPr>
          <w:sz w:val="24"/>
          <w:szCs w:val="24"/>
          <w:shd w:val="clear" w:color="auto" w:fill="E6E6E6"/>
        </w:rPr>
        <w:t>Activity 9: Action planning</w:t>
      </w:r>
      <w:r>
        <w:rPr>
          <w:sz w:val="24"/>
          <w:szCs w:val="24"/>
          <w:shd w:val="clear" w:color="auto" w:fill="E6E6E6"/>
        </w:rPr>
        <w:tab/>
      </w:r>
      <w:r>
        <w:rPr>
          <w:sz w:val="24"/>
          <w:szCs w:val="24"/>
          <w:shd w:val="clear" w:color="auto" w:fill="E6E6E6"/>
        </w:rPr>
        <w:tab/>
      </w:r>
      <w:r>
        <w:rPr>
          <w:sz w:val="24"/>
          <w:szCs w:val="24"/>
          <w:shd w:val="clear" w:color="auto" w:fill="E6E6E6"/>
        </w:rPr>
        <w:tab/>
      </w:r>
      <w:r>
        <w:rPr>
          <w:sz w:val="24"/>
          <w:szCs w:val="24"/>
          <w:shd w:val="clear" w:color="auto" w:fill="E6E6E6"/>
        </w:rPr>
        <w:tab/>
      </w:r>
    </w:p>
    <w:p w:rsidR="005C3C32" w:rsidRDefault="00D06069">
      <w:pPr>
        <w:pStyle w:val="Heading2"/>
        <w:spacing w:line="276" w:lineRule="auto"/>
        <w:jc w:val="right"/>
      </w:pPr>
      <w:r>
        <w:rPr>
          <w:sz w:val="24"/>
          <w:szCs w:val="24"/>
          <w:shd w:val="clear" w:color="auto" w:fill="E6E6E6"/>
        </w:rPr>
        <w:t>Time: 3 mins</w:t>
      </w:r>
    </w:p>
    <w:p w:rsidR="005C3C32" w:rsidRDefault="005C3C32"/>
    <w:p w:rsidR="005C3C32" w:rsidRDefault="00D06069">
      <w:r>
        <w:rPr>
          <w:rFonts w:ascii="Arial" w:eastAsia="Arial" w:hAnsi="Arial" w:cs="Arial"/>
          <w:b/>
        </w:rPr>
        <w:t>Instructions</w:t>
      </w:r>
    </w:p>
    <w:p w:rsidR="005C3C32" w:rsidRDefault="005C3C32"/>
    <w:p w:rsidR="005C3C32" w:rsidRDefault="00D06069">
      <w:pPr>
        <w:numPr>
          <w:ilvl w:val="0"/>
          <w:numId w:val="11"/>
        </w:numPr>
        <w:spacing w:line="276" w:lineRule="auto"/>
        <w:ind w:left="360" w:hanging="360"/>
      </w:pPr>
      <w:r>
        <w:rPr>
          <w:rFonts w:ascii="Arial" w:eastAsia="Arial" w:hAnsi="Arial" w:cs="Arial"/>
        </w:rPr>
        <w:t>Ask participants to work in pairs and discuss one action they will take following the session.</w:t>
      </w:r>
    </w:p>
    <w:p w:rsidR="005C3C32" w:rsidRDefault="00D06069">
      <w:pPr>
        <w:numPr>
          <w:ilvl w:val="0"/>
          <w:numId w:val="11"/>
        </w:numPr>
        <w:spacing w:line="276" w:lineRule="auto"/>
        <w:ind w:left="360" w:hanging="360"/>
      </w:pPr>
      <w:r>
        <w:rPr>
          <w:rFonts w:ascii="Arial" w:eastAsia="Arial" w:hAnsi="Arial" w:cs="Arial"/>
        </w:rPr>
        <w:t>If you have time, go round the pairs asking them to feedback to the rest of the group what their acti</w:t>
      </w:r>
      <w:r>
        <w:rPr>
          <w:rFonts w:ascii="Arial" w:eastAsia="Arial" w:hAnsi="Arial" w:cs="Arial"/>
        </w:rPr>
        <w:t>ons will be.</w:t>
      </w:r>
    </w:p>
    <w:p w:rsidR="005C3C32" w:rsidRDefault="00D06069">
      <w:pPr>
        <w:spacing w:line="276" w:lineRule="auto"/>
        <w:jc w:val="right"/>
      </w:pPr>
      <w:r>
        <w:rPr>
          <w:rFonts w:ascii="Arial" w:eastAsia="Arial" w:hAnsi="Arial" w:cs="Arial"/>
          <w:i/>
        </w:rPr>
        <w:t>3 mins</w:t>
      </w:r>
      <w:r>
        <w:rPr>
          <w:noProof/>
        </w:rPr>
        <mc:AlternateContent>
          <mc:Choice Requires="wpg">
            <w:drawing>
              <wp:anchor distT="0" distB="0" distL="114300" distR="114300" simplePos="0" relativeHeight="251668480" behindDoc="1" locked="0" layoutInCell="0" hidden="0" allowOverlap="1">
                <wp:simplePos x="0" y="0"/>
                <wp:positionH relativeFrom="margin">
                  <wp:posOffset>-12699</wp:posOffset>
                </wp:positionH>
                <wp:positionV relativeFrom="paragraph">
                  <wp:posOffset>368300</wp:posOffset>
                </wp:positionV>
                <wp:extent cx="5905500" cy="3282189"/>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158875" y="1773650"/>
                          <a:ext cx="4595100" cy="25479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3C32" w:rsidRDefault="00D06069">
                            <w:pPr>
                              <w:textDirection w:val="btLr"/>
                            </w:pPr>
                            <w:r>
                              <w:rPr>
                                <w:rFonts w:ascii="Arial" w:eastAsia="Arial" w:hAnsi="Arial" w:cs="Arial"/>
                                <w:b/>
                                <w:sz w:val="22"/>
                              </w:rPr>
                              <w:t>Trainer notes</w:t>
                            </w:r>
                            <w:r>
                              <w:rPr>
                                <w:rFonts w:ascii="Arial" w:eastAsia="Arial" w:hAnsi="Arial" w:cs="Arial"/>
                                <w:sz w:val="22"/>
                              </w:rPr>
                              <w:t xml:space="preserve"> – </w:t>
                            </w:r>
                            <w:r>
                              <w:rPr>
                                <w:rFonts w:ascii="Arial" w:eastAsia="Arial" w:hAnsi="Arial" w:cs="Arial"/>
                                <w:i/>
                                <w:sz w:val="22"/>
                              </w:rPr>
                              <w:t>Actions could include:</w:t>
                            </w:r>
                          </w:p>
                          <w:p w:rsidR="005C3C32" w:rsidRDefault="00D06069">
                            <w:pPr>
                              <w:textDirection w:val="btLr"/>
                            </w:pPr>
                            <w:r>
                              <w:rPr>
                                <w:rFonts w:ascii="Arial" w:eastAsia="Arial" w:hAnsi="Arial" w:cs="Arial"/>
                                <w:sz w:val="22"/>
                              </w:rPr>
                              <w:t xml:space="preserve"> </w:t>
                            </w:r>
                          </w:p>
                          <w:p w:rsidR="005C3C32" w:rsidRDefault="00D06069">
                            <w:pPr>
                              <w:textDirection w:val="btLr"/>
                            </w:pPr>
                            <w:r>
                              <w:rPr>
                                <w:rFonts w:ascii="Arial" w:eastAsia="Arial" w:hAnsi="Arial" w:cs="Arial"/>
                                <w:sz w:val="22"/>
                              </w:rPr>
                              <w:t>•   Make sure you are on your supplier’s cheapest tariff, and if not then to change.</w:t>
                            </w:r>
                          </w:p>
                          <w:p w:rsidR="005C3C32" w:rsidRDefault="00D06069">
                            <w:pPr>
                              <w:textDirection w:val="btLr"/>
                            </w:pPr>
                            <w:r>
                              <w:rPr>
                                <w:rFonts w:ascii="Arial" w:eastAsia="Arial" w:hAnsi="Arial" w:cs="Arial"/>
                                <w:sz w:val="22"/>
                              </w:rPr>
                              <w:t>•   Contact your energy supplier for help on energy efficiency.</w:t>
                            </w:r>
                          </w:p>
                          <w:p w:rsidR="005C3C32" w:rsidRDefault="00D06069">
                            <w:pPr>
                              <w:textDirection w:val="btLr"/>
                            </w:pPr>
                            <w:r>
                              <w:rPr>
                                <w:rFonts w:ascii="Arial" w:eastAsia="Arial" w:hAnsi="Arial" w:cs="Arial"/>
                                <w:sz w:val="22"/>
                              </w:rPr>
                              <w:t>•   If you are on a low income, contact your energy supplier to see what help is available.</w:t>
                            </w:r>
                          </w:p>
                          <w:p w:rsidR="005C3C32" w:rsidRDefault="00D06069">
                            <w:pPr>
                              <w:textDirection w:val="btLr"/>
                            </w:pPr>
                            <w:r>
                              <w:rPr>
                                <w:rFonts w:ascii="Arial" w:eastAsia="Arial" w:hAnsi="Arial" w:cs="Arial"/>
                                <w:sz w:val="22"/>
                              </w:rPr>
                              <w:t xml:space="preserve">•   If you have fuel debt problems, contact the local Citizens Advice, National </w:t>
                            </w:r>
                            <w:proofErr w:type="spellStart"/>
                            <w:r>
                              <w:rPr>
                                <w:rFonts w:ascii="Arial" w:eastAsia="Arial" w:hAnsi="Arial" w:cs="Arial"/>
                                <w:sz w:val="22"/>
                              </w:rPr>
                              <w:t>Debtline</w:t>
                            </w:r>
                            <w:proofErr w:type="spellEnd"/>
                            <w:r>
                              <w:rPr>
                                <w:rFonts w:ascii="Arial" w:eastAsia="Arial" w:hAnsi="Arial" w:cs="Arial"/>
                                <w:sz w:val="22"/>
                              </w:rPr>
                              <w:t xml:space="preserve"> or </w:t>
                            </w:r>
                            <w:proofErr w:type="spellStart"/>
                            <w:r>
                              <w:rPr>
                                <w:rFonts w:ascii="Arial" w:eastAsia="Arial" w:hAnsi="Arial" w:cs="Arial"/>
                                <w:sz w:val="22"/>
                              </w:rPr>
                              <w:t>StepChange</w:t>
                            </w:r>
                            <w:proofErr w:type="spellEnd"/>
                            <w:r>
                              <w:rPr>
                                <w:rFonts w:ascii="Arial" w:eastAsia="Arial" w:hAnsi="Arial" w:cs="Arial"/>
                                <w:sz w:val="22"/>
                              </w:rPr>
                              <w:t xml:space="preserve"> (formerly CCCS).  These are independent, free advice agencies</w:t>
                            </w:r>
                            <w:r>
                              <w:rPr>
                                <w:rFonts w:ascii="Arial" w:eastAsia="Arial" w:hAnsi="Arial" w:cs="Arial"/>
                                <w:sz w:val="22"/>
                              </w:rPr>
                              <w:t xml:space="preserve"> who charge no fees.  Also ask your supplier if they have a Trust Fund that may be able to help you.</w:t>
                            </w:r>
                            <w:r>
                              <w:rPr>
                                <w:rFonts w:ascii="Arial" w:eastAsia="Arial" w:hAnsi="Arial" w:cs="Arial"/>
                                <w:sz w:val="22"/>
                              </w:rPr>
                              <w:tab/>
                            </w:r>
                          </w:p>
                          <w:p w:rsidR="005C3C32" w:rsidRDefault="00D06069">
                            <w:pPr>
                              <w:textDirection w:val="btLr"/>
                            </w:pPr>
                            <w:proofErr w:type="gramStart"/>
                            <w:r>
                              <w:rPr>
                                <w:rFonts w:ascii="Arial" w:eastAsia="Arial" w:hAnsi="Arial" w:cs="Arial"/>
                                <w:sz w:val="22"/>
                              </w:rPr>
                              <w:t>•  Remember</w:t>
                            </w:r>
                            <w:proofErr w:type="gramEnd"/>
                            <w:r>
                              <w:rPr>
                                <w:rFonts w:ascii="Arial" w:eastAsia="Arial" w:hAnsi="Arial" w:cs="Arial"/>
                                <w:sz w:val="22"/>
                              </w:rPr>
                              <w:t xml:space="preserve"> that phoning your current supplier is always a good starting point with any query, problem or request for a cheaper tariff.</w:t>
                            </w:r>
                          </w:p>
                          <w:p w:rsidR="005C3C32" w:rsidRDefault="005C3C32">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368300</wp:posOffset>
                </wp:positionV>
                <wp:extent cx="5905500" cy="3282189"/>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5905500" cy="3282189"/>
                        </a:xfrm>
                        <a:prstGeom prst="rect"/>
                        <a:ln/>
                      </pic:spPr>
                    </pic:pic>
                  </a:graphicData>
                </a:graphic>
              </wp:anchor>
            </w:drawing>
          </mc:Fallback>
        </mc:AlternateContent>
      </w:r>
    </w:p>
    <w:p w:rsidR="005C3C32" w:rsidRDefault="005C3C32">
      <w:pPr>
        <w:spacing w:line="276" w:lineRule="auto"/>
        <w:ind w:left="360" w:hanging="360"/>
      </w:pPr>
    </w:p>
    <w:p w:rsidR="005C3C32" w:rsidRDefault="005C3C32">
      <w:pPr>
        <w:spacing w:line="276" w:lineRule="auto"/>
        <w:ind w:left="360" w:hanging="360"/>
      </w:pPr>
    </w:p>
    <w:p w:rsidR="005C3C32" w:rsidRDefault="005C3C32">
      <w:pPr>
        <w:jc w:val="right"/>
      </w:pPr>
    </w:p>
    <w:p w:rsidR="005C3C32" w:rsidRDefault="00D06069">
      <w:pPr>
        <w:pStyle w:val="Heading2"/>
        <w:ind w:right="-120"/>
      </w:pPr>
      <w:r>
        <w:rPr>
          <w:sz w:val="24"/>
          <w:szCs w:val="24"/>
          <w:shd w:val="clear" w:color="auto" w:fill="E6E6E6"/>
        </w:rPr>
        <w:t xml:space="preserve">Activity 10: </w:t>
      </w:r>
      <w:r>
        <w:rPr>
          <w:sz w:val="24"/>
          <w:szCs w:val="24"/>
          <w:shd w:val="clear" w:color="auto" w:fill="E6E6E6"/>
        </w:rPr>
        <w:t xml:space="preserve">Evaluations          </w:t>
      </w:r>
    </w:p>
    <w:p w:rsidR="005C3C32" w:rsidRDefault="00D06069">
      <w:pPr>
        <w:pStyle w:val="Heading2"/>
        <w:ind w:right="-120"/>
        <w:jc w:val="right"/>
      </w:pPr>
      <w:r>
        <w:rPr>
          <w:sz w:val="24"/>
          <w:szCs w:val="24"/>
          <w:shd w:val="clear" w:color="auto" w:fill="E6E6E6"/>
        </w:rPr>
        <w:t xml:space="preserve">                              </w:t>
      </w:r>
      <w:r>
        <w:rPr>
          <w:sz w:val="24"/>
          <w:szCs w:val="24"/>
          <w:shd w:val="clear" w:color="auto" w:fill="E6E6E6"/>
        </w:rPr>
        <w:tab/>
      </w:r>
      <w:r>
        <w:rPr>
          <w:sz w:val="24"/>
          <w:szCs w:val="24"/>
          <w:shd w:val="clear" w:color="auto" w:fill="E6E6E6"/>
        </w:rPr>
        <w:tab/>
      </w:r>
      <w:r>
        <w:rPr>
          <w:sz w:val="24"/>
          <w:szCs w:val="24"/>
          <w:shd w:val="clear" w:color="auto" w:fill="E6E6E6"/>
        </w:rPr>
        <w:tab/>
      </w:r>
      <w:r>
        <w:rPr>
          <w:sz w:val="24"/>
          <w:szCs w:val="24"/>
          <w:shd w:val="clear" w:color="auto" w:fill="E6E6E6"/>
        </w:rPr>
        <w:tab/>
        <w:t xml:space="preserve"> Time: 2 mins</w:t>
      </w:r>
    </w:p>
    <w:p w:rsidR="005C3C32" w:rsidRDefault="005C3C32"/>
    <w:p w:rsidR="005C3C32" w:rsidRDefault="00D06069">
      <w:r>
        <w:rPr>
          <w:rFonts w:ascii="Arial" w:eastAsia="Arial" w:hAnsi="Arial" w:cs="Arial"/>
          <w:b/>
        </w:rPr>
        <w:t>Instructions</w:t>
      </w:r>
    </w:p>
    <w:p w:rsidR="005C3C32" w:rsidRDefault="005C3C32"/>
    <w:p w:rsidR="005C3C32" w:rsidRDefault="00D06069">
      <w:pPr>
        <w:numPr>
          <w:ilvl w:val="0"/>
          <w:numId w:val="11"/>
        </w:numPr>
        <w:ind w:left="360" w:hanging="360"/>
      </w:pPr>
      <w:r>
        <w:rPr>
          <w:rFonts w:ascii="Arial" w:eastAsia="Arial" w:hAnsi="Arial" w:cs="Arial"/>
        </w:rPr>
        <w:t>Ask if they would help by filling in a feedback questionnaire.</w:t>
      </w:r>
    </w:p>
    <w:p w:rsidR="005C3C32" w:rsidRDefault="005C3C32">
      <w:pPr>
        <w:ind w:left="360"/>
      </w:pPr>
    </w:p>
    <w:p w:rsidR="005C3C32" w:rsidRDefault="00D06069">
      <w:pPr>
        <w:numPr>
          <w:ilvl w:val="0"/>
          <w:numId w:val="11"/>
        </w:numPr>
        <w:spacing w:line="276" w:lineRule="auto"/>
        <w:ind w:left="360" w:hanging="360"/>
      </w:pPr>
      <w:r>
        <w:rPr>
          <w:rFonts w:ascii="Arial" w:eastAsia="Arial" w:hAnsi="Arial" w:cs="Arial"/>
          <w:i/>
        </w:rPr>
        <w:t>Thank them for attending</w:t>
      </w:r>
      <w:r>
        <w:rPr>
          <w:rFonts w:ascii="Arial" w:eastAsia="Arial" w:hAnsi="Arial" w:cs="Arial"/>
        </w:rPr>
        <w:t xml:space="preserve"> and wish them success with their actions. </w:t>
      </w:r>
      <w:r>
        <w:rPr>
          <w:rFonts w:ascii="Arial" w:eastAsia="Arial" w:hAnsi="Arial" w:cs="Arial"/>
          <w:b/>
        </w:rPr>
        <w:t xml:space="preserve"> </w:t>
      </w:r>
    </w:p>
    <w:p w:rsidR="005C3C32" w:rsidRDefault="00D06069">
      <w:pPr>
        <w:jc w:val="right"/>
      </w:pPr>
      <w:r>
        <w:rPr>
          <w:rFonts w:ascii="Arial" w:eastAsia="Arial" w:hAnsi="Arial" w:cs="Arial"/>
          <w:i/>
        </w:rPr>
        <w:t>2 mins</w:t>
      </w:r>
    </w:p>
    <w:p w:rsidR="005C3C32" w:rsidRDefault="005C3C32">
      <w:pPr>
        <w:spacing w:line="276" w:lineRule="auto"/>
      </w:pPr>
    </w:p>
    <w:p w:rsidR="005C3C32" w:rsidRDefault="005C3C32">
      <w:pPr>
        <w:spacing w:line="276" w:lineRule="auto"/>
      </w:pPr>
    </w:p>
    <w:sectPr w:rsidR="005C3C32">
      <w:headerReference w:type="even" r:id="rId28"/>
      <w:headerReference w:type="default" r:id="rId29"/>
      <w:footerReference w:type="even" r:id="rId30"/>
      <w:footerReference w:type="default" r:id="rId31"/>
      <w:headerReference w:type="first" r:id="rId32"/>
      <w:footerReference w:type="first" r:id="rId33"/>
      <w:pgSz w:w="11906" w:h="16838"/>
      <w:pgMar w:top="1440" w:right="1226" w:bottom="1276"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69" w:rsidRDefault="00D06069">
      <w:r>
        <w:separator/>
      </w:r>
    </w:p>
  </w:endnote>
  <w:endnote w:type="continuationSeparator" w:id="0">
    <w:p w:rsidR="00D06069" w:rsidRDefault="00D0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B" w:rsidRDefault="009A7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32" w:rsidRDefault="00D06069">
    <w:pPr>
      <w:tabs>
        <w:tab w:val="center" w:pos="4153"/>
        <w:tab w:val="right" w:pos="8306"/>
      </w:tabs>
      <w:spacing w:after="706"/>
      <w:jc w:val="center"/>
    </w:pPr>
    <w:r>
      <w:fldChar w:fldCharType="begin"/>
    </w:r>
    <w:r>
      <w:instrText>PAGE</w:instrText>
    </w:r>
    <w:r>
      <w:fldChar w:fldCharType="separate"/>
    </w:r>
    <w:r w:rsidR="009A76FB">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32" w:rsidRDefault="005C3C32">
    <w:pPr>
      <w:tabs>
        <w:tab w:val="left" w:pos="8280"/>
        <w:tab w:val="left" w:pos="10200"/>
        <w:tab w:val="left" w:pos="11280"/>
        <w:tab w:val="left" w:pos="13800"/>
      </w:tabs>
      <w:ind w:left="960" w:right="158"/>
      <w:jc w:val="center"/>
    </w:pPr>
  </w:p>
  <w:p w:rsidR="005C3C32" w:rsidRDefault="009A76FB">
    <w:pPr>
      <w:spacing w:after="200" w:line="288" w:lineRule="auto"/>
    </w:pPr>
    <w:r>
      <w:rPr>
        <w:noProof/>
      </w:rPr>
      <w:drawing>
        <wp:anchor distT="0" distB="0" distL="0" distR="0" simplePos="0" relativeHeight="251658240" behindDoc="0" locked="0" layoutInCell="0" hidden="0" allowOverlap="1" wp14:anchorId="3A1DEC92" wp14:editId="290968DE">
          <wp:simplePos x="0" y="0"/>
          <wp:positionH relativeFrom="margin">
            <wp:posOffset>1838325</wp:posOffset>
          </wp:positionH>
          <wp:positionV relativeFrom="paragraph">
            <wp:posOffset>4445</wp:posOffset>
          </wp:positionV>
          <wp:extent cx="1981200" cy="1065530"/>
          <wp:effectExtent l="0" t="0" r="0" b="1270"/>
          <wp:wrapSquare wrapText="bothSides" distT="0" distB="0" distL="0" distR="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981200" cy="1065530"/>
                  </a:xfrm>
                  <a:prstGeom prst="rect">
                    <a:avLst/>
                  </a:prstGeom>
                  <a:ln/>
                </pic:spPr>
              </pic:pic>
            </a:graphicData>
          </a:graphic>
          <wp14:sizeRelH relativeFrom="margin">
            <wp14:pctWidth>0</wp14:pctWidth>
          </wp14:sizeRelH>
        </wp:anchor>
      </w:drawing>
    </w:r>
    <w:r w:rsidR="00D06069">
      <w:rPr>
        <w:noProof/>
      </w:rPr>
      <w:drawing>
        <wp:inline distT="0" distB="0" distL="114300" distR="114300">
          <wp:extent cx="1104038" cy="106314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l="30075" t="23157" r="30450" b="27373"/>
                  <a:stretch>
                    <a:fillRect/>
                  </a:stretch>
                </pic:blipFill>
                <pic:spPr>
                  <a:xfrm>
                    <a:off x="0" y="0"/>
                    <a:ext cx="1104038" cy="1063147"/>
                  </a:xfrm>
                  <a:prstGeom prst="rect">
                    <a:avLst/>
                  </a:prstGeom>
                  <a:ln/>
                </pic:spPr>
              </pic:pic>
            </a:graphicData>
          </a:graphic>
        </wp:inline>
      </w:drawing>
    </w:r>
    <w:r w:rsidR="00D06069">
      <w:rPr>
        <w:noProof/>
      </w:rPr>
      <w:drawing>
        <wp:anchor distT="0" distB="0" distL="0" distR="0" simplePos="0" relativeHeight="251659264" behindDoc="0" locked="0" layoutInCell="0" hidden="0" allowOverlap="1">
          <wp:simplePos x="0" y="0"/>
          <wp:positionH relativeFrom="margin">
            <wp:posOffset>4667250</wp:posOffset>
          </wp:positionH>
          <wp:positionV relativeFrom="paragraph">
            <wp:posOffset>223838</wp:posOffset>
          </wp:positionV>
          <wp:extent cx="1354238" cy="557213"/>
          <wp:effectExtent l="0" t="0" r="0" b="0"/>
          <wp:wrapSquare wrapText="bothSides" distT="0" distB="0" distL="0" distR="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
                  <a:srcRect l="59403" t="28090" r="9869" b="51734"/>
                  <a:stretch>
                    <a:fillRect/>
                  </a:stretch>
                </pic:blipFill>
                <pic:spPr>
                  <a:xfrm>
                    <a:off x="0" y="0"/>
                    <a:ext cx="1354238" cy="557213"/>
                  </a:xfrm>
                  <a:prstGeom prst="rect">
                    <a:avLst/>
                  </a:prstGeom>
                  <a:ln/>
                </pic:spPr>
              </pic:pic>
            </a:graphicData>
          </a:graphic>
        </wp:anchor>
      </w:drawing>
    </w:r>
  </w:p>
  <w:p w:rsidR="005C3C32" w:rsidRDefault="005C3C32">
    <w:pPr>
      <w:spacing w:after="200" w:line="288" w:lineRule="auto"/>
    </w:pPr>
    <w:bookmarkStart w:id="11" w:name="_GoBack"/>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69" w:rsidRDefault="00D06069">
      <w:r>
        <w:separator/>
      </w:r>
    </w:p>
  </w:footnote>
  <w:footnote w:type="continuationSeparator" w:id="0">
    <w:p w:rsidR="00D06069" w:rsidRDefault="00D0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B" w:rsidRDefault="009A7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32" w:rsidRDefault="005C3C32">
    <w:pPr>
      <w:tabs>
        <w:tab w:val="center" w:pos="4153"/>
        <w:tab w:val="right" w:pos="8306"/>
      </w:tabs>
      <w:spacing w:before="6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B" w:rsidRDefault="009A7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1E"/>
    <w:multiLevelType w:val="multilevel"/>
    <w:tmpl w:val="EB3626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9B9685A"/>
    <w:multiLevelType w:val="multilevel"/>
    <w:tmpl w:val="34D8B1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C16644C"/>
    <w:multiLevelType w:val="multilevel"/>
    <w:tmpl w:val="1D302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84E6E47"/>
    <w:multiLevelType w:val="multilevel"/>
    <w:tmpl w:val="BE4AD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88C328C"/>
    <w:multiLevelType w:val="multilevel"/>
    <w:tmpl w:val="E2C88DEC"/>
    <w:lvl w:ilvl="0">
      <w:start w:val="2"/>
      <w:numFmt w:val="bullet"/>
      <w:lvlText w:val="-"/>
      <w:lvlJc w:val="left"/>
      <w:pPr>
        <w:ind w:left="3135" w:firstLine="2775"/>
      </w:pPr>
      <w:rPr>
        <w:rFonts w:ascii="Arial" w:eastAsia="Arial" w:hAnsi="Arial" w:cs="Arial"/>
        <w:b w:val="0"/>
        <w:vertAlign w:val="baseline"/>
      </w:rPr>
    </w:lvl>
    <w:lvl w:ilvl="1">
      <w:start w:val="1"/>
      <w:numFmt w:val="bullet"/>
      <w:lvlText w:val="o"/>
      <w:lvlJc w:val="left"/>
      <w:pPr>
        <w:ind w:left="3855" w:firstLine="3495"/>
      </w:pPr>
      <w:rPr>
        <w:rFonts w:ascii="Arial" w:eastAsia="Arial" w:hAnsi="Arial" w:cs="Arial"/>
        <w:vertAlign w:val="baseline"/>
      </w:rPr>
    </w:lvl>
    <w:lvl w:ilvl="2">
      <w:start w:val="1"/>
      <w:numFmt w:val="bullet"/>
      <w:lvlText w:val="▪"/>
      <w:lvlJc w:val="left"/>
      <w:pPr>
        <w:ind w:left="4575" w:firstLine="4215"/>
      </w:pPr>
      <w:rPr>
        <w:rFonts w:ascii="Arial" w:eastAsia="Arial" w:hAnsi="Arial" w:cs="Arial"/>
        <w:vertAlign w:val="baseline"/>
      </w:rPr>
    </w:lvl>
    <w:lvl w:ilvl="3">
      <w:start w:val="1"/>
      <w:numFmt w:val="bullet"/>
      <w:lvlText w:val="●"/>
      <w:lvlJc w:val="left"/>
      <w:pPr>
        <w:ind w:left="5295" w:firstLine="4935"/>
      </w:pPr>
      <w:rPr>
        <w:rFonts w:ascii="Arial" w:eastAsia="Arial" w:hAnsi="Arial" w:cs="Arial"/>
        <w:vertAlign w:val="baseline"/>
      </w:rPr>
    </w:lvl>
    <w:lvl w:ilvl="4">
      <w:start w:val="1"/>
      <w:numFmt w:val="bullet"/>
      <w:lvlText w:val="o"/>
      <w:lvlJc w:val="left"/>
      <w:pPr>
        <w:ind w:left="6015" w:firstLine="5655"/>
      </w:pPr>
      <w:rPr>
        <w:rFonts w:ascii="Arial" w:eastAsia="Arial" w:hAnsi="Arial" w:cs="Arial"/>
        <w:vertAlign w:val="baseline"/>
      </w:rPr>
    </w:lvl>
    <w:lvl w:ilvl="5">
      <w:start w:val="1"/>
      <w:numFmt w:val="bullet"/>
      <w:lvlText w:val="▪"/>
      <w:lvlJc w:val="left"/>
      <w:pPr>
        <w:ind w:left="6735" w:firstLine="6375"/>
      </w:pPr>
      <w:rPr>
        <w:rFonts w:ascii="Arial" w:eastAsia="Arial" w:hAnsi="Arial" w:cs="Arial"/>
        <w:vertAlign w:val="baseline"/>
      </w:rPr>
    </w:lvl>
    <w:lvl w:ilvl="6">
      <w:start w:val="1"/>
      <w:numFmt w:val="bullet"/>
      <w:lvlText w:val="●"/>
      <w:lvlJc w:val="left"/>
      <w:pPr>
        <w:ind w:left="7455" w:firstLine="7095"/>
      </w:pPr>
      <w:rPr>
        <w:rFonts w:ascii="Arial" w:eastAsia="Arial" w:hAnsi="Arial" w:cs="Arial"/>
        <w:vertAlign w:val="baseline"/>
      </w:rPr>
    </w:lvl>
    <w:lvl w:ilvl="7">
      <w:start w:val="1"/>
      <w:numFmt w:val="bullet"/>
      <w:lvlText w:val="o"/>
      <w:lvlJc w:val="left"/>
      <w:pPr>
        <w:ind w:left="8175" w:firstLine="7815"/>
      </w:pPr>
      <w:rPr>
        <w:rFonts w:ascii="Arial" w:eastAsia="Arial" w:hAnsi="Arial" w:cs="Arial"/>
        <w:vertAlign w:val="baseline"/>
      </w:rPr>
    </w:lvl>
    <w:lvl w:ilvl="8">
      <w:start w:val="1"/>
      <w:numFmt w:val="bullet"/>
      <w:lvlText w:val="▪"/>
      <w:lvlJc w:val="left"/>
      <w:pPr>
        <w:ind w:left="8895" w:firstLine="8535"/>
      </w:pPr>
      <w:rPr>
        <w:rFonts w:ascii="Arial" w:eastAsia="Arial" w:hAnsi="Arial" w:cs="Arial"/>
        <w:vertAlign w:val="baseline"/>
      </w:rPr>
    </w:lvl>
  </w:abstractNum>
  <w:abstractNum w:abstractNumId="5">
    <w:nsid w:val="5C3C3C65"/>
    <w:multiLevelType w:val="multilevel"/>
    <w:tmpl w:val="5D281E6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5F423318"/>
    <w:multiLevelType w:val="multilevel"/>
    <w:tmpl w:val="C38435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62C041A"/>
    <w:multiLevelType w:val="multilevel"/>
    <w:tmpl w:val="0B225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AD54989"/>
    <w:multiLevelType w:val="multilevel"/>
    <w:tmpl w:val="8C82CC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DF75932"/>
    <w:multiLevelType w:val="multilevel"/>
    <w:tmpl w:val="1EF2B2B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nsid w:val="77ED021A"/>
    <w:multiLevelType w:val="multilevel"/>
    <w:tmpl w:val="900217D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nsid w:val="7E5C6AAF"/>
    <w:multiLevelType w:val="multilevel"/>
    <w:tmpl w:val="27E291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4"/>
  </w:num>
  <w:num w:numId="3">
    <w:abstractNumId w:val="11"/>
  </w:num>
  <w:num w:numId="4">
    <w:abstractNumId w:val="1"/>
  </w:num>
  <w:num w:numId="5">
    <w:abstractNumId w:val="2"/>
  </w:num>
  <w:num w:numId="6">
    <w:abstractNumId w:val="3"/>
  </w:num>
  <w:num w:numId="7">
    <w:abstractNumId w:val="8"/>
  </w:num>
  <w:num w:numId="8">
    <w:abstractNumId w:val="6"/>
  </w:num>
  <w:num w:numId="9">
    <w:abstractNumId w:val="9"/>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C3C32"/>
    <w:rsid w:val="005C3C32"/>
    <w:rsid w:val="009A76FB"/>
    <w:rsid w:val="00D0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sz w:val="28"/>
      <w:szCs w:val="28"/>
    </w:rPr>
  </w:style>
  <w:style w:type="paragraph" w:styleId="Heading3">
    <w:name w:val="heading 3"/>
    <w:basedOn w:val="Normal"/>
    <w:next w:val="Normal"/>
    <w:pPr>
      <w:keepNext/>
      <w:keepLines/>
      <w:jc w:val="center"/>
      <w:outlineLvl w:val="2"/>
    </w:pPr>
    <w:rPr>
      <w:rFonts w:ascii="Arial" w:eastAsia="Arial" w:hAnsi="Arial" w:cs="Arial"/>
      <w:b/>
      <w:sz w:val="32"/>
      <w:szCs w:val="32"/>
    </w:rPr>
  </w:style>
  <w:style w:type="paragraph" w:styleId="Heading4">
    <w:name w:val="heading 4"/>
    <w:basedOn w:val="Normal"/>
    <w:next w:val="Normal"/>
    <w:pPr>
      <w:keepNext/>
      <w:keepLines/>
      <w:outlineLvl w:val="3"/>
    </w:pPr>
    <w:rPr>
      <w:rFonts w:ascii="Arial" w:eastAsia="Arial" w:hAnsi="Arial" w:cs="Arial"/>
      <w:b/>
      <w:sz w:val="28"/>
      <w:szCs w:val="28"/>
    </w:rPr>
  </w:style>
  <w:style w:type="paragraph" w:styleId="Heading5">
    <w:name w:val="heading 5"/>
    <w:basedOn w:val="Normal"/>
    <w:next w:val="Normal"/>
    <w:pPr>
      <w:keepNext/>
      <w:keepLines/>
      <w:outlineLvl w:val="4"/>
    </w:pPr>
    <w:rPr>
      <w:rFonts w:ascii="Arial" w:eastAsia="Arial" w:hAnsi="Arial" w:cs="Arial"/>
      <w:sz w:val="28"/>
      <w:szCs w:val="28"/>
    </w:rPr>
  </w:style>
  <w:style w:type="paragraph" w:styleId="Heading6">
    <w:name w:val="heading 6"/>
    <w:basedOn w:val="Normal"/>
    <w:next w:val="Normal"/>
    <w:pPr>
      <w:keepNext/>
      <w:keepLines/>
      <w:ind w:left="-180"/>
      <w:jc w:val="center"/>
      <w:outlineLvl w:val="5"/>
    </w:pPr>
    <w:rPr>
      <w:rFonts w:ascii="Arial Black" w:eastAsia="Arial Black" w:hAnsi="Arial Black" w:cs="Arial Black"/>
      <w:sz w:val="36"/>
      <w:szCs w:val="36"/>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A76FB"/>
    <w:rPr>
      <w:rFonts w:ascii="Tahoma" w:hAnsi="Tahoma" w:cs="Tahoma"/>
      <w:sz w:val="16"/>
      <w:szCs w:val="16"/>
    </w:rPr>
  </w:style>
  <w:style w:type="character" w:customStyle="1" w:styleId="BalloonTextChar">
    <w:name w:val="Balloon Text Char"/>
    <w:basedOn w:val="DefaultParagraphFont"/>
    <w:link w:val="BalloonText"/>
    <w:uiPriority w:val="99"/>
    <w:semiHidden/>
    <w:rsid w:val="009A76FB"/>
    <w:rPr>
      <w:rFonts w:ascii="Tahoma" w:hAnsi="Tahoma" w:cs="Tahoma"/>
      <w:sz w:val="16"/>
      <w:szCs w:val="16"/>
    </w:rPr>
  </w:style>
  <w:style w:type="paragraph" w:styleId="Header">
    <w:name w:val="header"/>
    <w:basedOn w:val="Normal"/>
    <w:link w:val="HeaderChar"/>
    <w:uiPriority w:val="99"/>
    <w:unhideWhenUsed/>
    <w:rsid w:val="009A76FB"/>
    <w:pPr>
      <w:tabs>
        <w:tab w:val="center" w:pos="4513"/>
        <w:tab w:val="right" w:pos="9026"/>
      </w:tabs>
    </w:pPr>
  </w:style>
  <w:style w:type="character" w:customStyle="1" w:styleId="HeaderChar">
    <w:name w:val="Header Char"/>
    <w:basedOn w:val="DefaultParagraphFont"/>
    <w:link w:val="Header"/>
    <w:uiPriority w:val="99"/>
    <w:rsid w:val="009A76FB"/>
  </w:style>
  <w:style w:type="paragraph" w:styleId="Footer">
    <w:name w:val="footer"/>
    <w:basedOn w:val="Normal"/>
    <w:link w:val="FooterChar"/>
    <w:uiPriority w:val="99"/>
    <w:unhideWhenUsed/>
    <w:rsid w:val="009A76FB"/>
    <w:pPr>
      <w:tabs>
        <w:tab w:val="center" w:pos="4513"/>
        <w:tab w:val="right" w:pos="9026"/>
      </w:tabs>
    </w:pPr>
  </w:style>
  <w:style w:type="character" w:customStyle="1" w:styleId="FooterChar">
    <w:name w:val="Footer Char"/>
    <w:basedOn w:val="DefaultParagraphFont"/>
    <w:link w:val="Footer"/>
    <w:uiPriority w:val="99"/>
    <w:rsid w:val="009A7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sz w:val="28"/>
      <w:szCs w:val="28"/>
    </w:rPr>
  </w:style>
  <w:style w:type="paragraph" w:styleId="Heading3">
    <w:name w:val="heading 3"/>
    <w:basedOn w:val="Normal"/>
    <w:next w:val="Normal"/>
    <w:pPr>
      <w:keepNext/>
      <w:keepLines/>
      <w:jc w:val="center"/>
      <w:outlineLvl w:val="2"/>
    </w:pPr>
    <w:rPr>
      <w:rFonts w:ascii="Arial" w:eastAsia="Arial" w:hAnsi="Arial" w:cs="Arial"/>
      <w:b/>
      <w:sz w:val="32"/>
      <w:szCs w:val="32"/>
    </w:rPr>
  </w:style>
  <w:style w:type="paragraph" w:styleId="Heading4">
    <w:name w:val="heading 4"/>
    <w:basedOn w:val="Normal"/>
    <w:next w:val="Normal"/>
    <w:pPr>
      <w:keepNext/>
      <w:keepLines/>
      <w:outlineLvl w:val="3"/>
    </w:pPr>
    <w:rPr>
      <w:rFonts w:ascii="Arial" w:eastAsia="Arial" w:hAnsi="Arial" w:cs="Arial"/>
      <w:b/>
      <w:sz w:val="28"/>
      <w:szCs w:val="28"/>
    </w:rPr>
  </w:style>
  <w:style w:type="paragraph" w:styleId="Heading5">
    <w:name w:val="heading 5"/>
    <w:basedOn w:val="Normal"/>
    <w:next w:val="Normal"/>
    <w:pPr>
      <w:keepNext/>
      <w:keepLines/>
      <w:outlineLvl w:val="4"/>
    </w:pPr>
    <w:rPr>
      <w:rFonts w:ascii="Arial" w:eastAsia="Arial" w:hAnsi="Arial" w:cs="Arial"/>
      <w:sz w:val="28"/>
      <w:szCs w:val="28"/>
    </w:rPr>
  </w:style>
  <w:style w:type="paragraph" w:styleId="Heading6">
    <w:name w:val="heading 6"/>
    <w:basedOn w:val="Normal"/>
    <w:next w:val="Normal"/>
    <w:pPr>
      <w:keepNext/>
      <w:keepLines/>
      <w:ind w:left="-180"/>
      <w:jc w:val="center"/>
      <w:outlineLvl w:val="5"/>
    </w:pPr>
    <w:rPr>
      <w:rFonts w:ascii="Arial Black" w:eastAsia="Arial Black" w:hAnsi="Arial Black" w:cs="Arial Black"/>
      <w:sz w:val="36"/>
      <w:szCs w:val="36"/>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A76FB"/>
    <w:rPr>
      <w:rFonts w:ascii="Tahoma" w:hAnsi="Tahoma" w:cs="Tahoma"/>
      <w:sz w:val="16"/>
      <w:szCs w:val="16"/>
    </w:rPr>
  </w:style>
  <w:style w:type="character" w:customStyle="1" w:styleId="BalloonTextChar">
    <w:name w:val="Balloon Text Char"/>
    <w:basedOn w:val="DefaultParagraphFont"/>
    <w:link w:val="BalloonText"/>
    <w:uiPriority w:val="99"/>
    <w:semiHidden/>
    <w:rsid w:val="009A76FB"/>
    <w:rPr>
      <w:rFonts w:ascii="Tahoma" w:hAnsi="Tahoma" w:cs="Tahoma"/>
      <w:sz w:val="16"/>
      <w:szCs w:val="16"/>
    </w:rPr>
  </w:style>
  <w:style w:type="paragraph" w:styleId="Header">
    <w:name w:val="header"/>
    <w:basedOn w:val="Normal"/>
    <w:link w:val="HeaderChar"/>
    <w:uiPriority w:val="99"/>
    <w:unhideWhenUsed/>
    <w:rsid w:val="009A76FB"/>
    <w:pPr>
      <w:tabs>
        <w:tab w:val="center" w:pos="4513"/>
        <w:tab w:val="right" w:pos="9026"/>
      </w:tabs>
    </w:pPr>
  </w:style>
  <w:style w:type="character" w:customStyle="1" w:styleId="HeaderChar">
    <w:name w:val="Header Char"/>
    <w:basedOn w:val="DefaultParagraphFont"/>
    <w:link w:val="Header"/>
    <w:uiPriority w:val="99"/>
    <w:rsid w:val="009A76FB"/>
  </w:style>
  <w:style w:type="paragraph" w:styleId="Footer">
    <w:name w:val="footer"/>
    <w:basedOn w:val="Normal"/>
    <w:link w:val="FooterChar"/>
    <w:uiPriority w:val="99"/>
    <w:unhideWhenUsed/>
    <w:rsid w:val="009A76FB"/>
    <w:pPr>
      <w:tabs>
        <w:tab w:val="center" w:pos="4513"/>
        <w:tab w:val="right" w:pos="9026"/>
      </w:tabs>
    </w:pPr>
  </w:style>
  <w:style w:type="character" w:customStyle="1" w:styleId="FooterChar">
    <w:name w:val="Footer Char"/>
    <w:basedOn w:val="DefaultParagraphFont"/>
    <w:link w:val="Footer"/>
    <w:uiPriority w:val="99"/>
    <w:rsid w:val="009A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madeclear.co.uk/" TargetMode="External"/><Relationship Id="rId18" Type="http://schemas.openxmlformats.org/officeDocument/2006/relationships/image" Target="media/image09.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ergy-uk.org.uk" TargetMode="External"/><Relationship Id="rId17" Type="http://schemas.openxmlformats.org/officeDocument/2006/relationships/hyperlink" Target="http://www.nea.org.uk" TargetMode="External"/><Relationship Id="rId25" Type="http://schemas.openxmlformats.org/officeDocument/2006/relationships/image" Target="media/image23.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ea.org.uk" TargetMode="External"/><Relationship Id="rId20" Type="http://schemas.openxmlformats.org/officeDocument/2006/relationships/image" Target="media/image15.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ergy-uk.org.uk" TargetMode="External"/><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ea.org.uk" TargetMode="External"/><Relationship Id="rId23" Type="http://schemas.openxmlformats.org/officeDocument/2006/relationships/image" Target="media/image27.png"/><Relationship Id="rId28" Type="http://schemas.openxmlformats.org/officeDocument/2006/relationships/header" Target="header1.xml"/><Relationship Id="rId10" Type="http://schemas.openxmlformats.org/officeDocument/2006/relationships/hyperlink" Target="http://www.citizensadvice.org.uk/" TargetMode="External"/><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geuk.org.uk" TargetMode="External"/><Relationship Id="rId14" Type="http://schemas.openxmlformats.org/officeDocument/2006/relationships/hyperlink" Target="http://www.energymadeclear.co.uk/" TargetMode="External"/><Relationship Id="rId22" Type="http://schemas.openxmlformats.org/officeDocument/2006/relationships/image" Target="media/image19.png"/><Relationship Id="rId27" Type="http://schemas.openxmlformats.org/officeDocument/2006/relationships/image" Target="media/image25.png"/><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2502</Words>
  <Characters>14263</Characters>
  <Application>Microsoft Office Word</Application>
  <DocSecurity>0</DocSecurity>
  <Lines>118</Lines>
  <Paragraphs>33</Paragraphs>
  <ScaleCrop>false</ScaleCrop>
  <Company>Citizens Advice</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Jack</cp:lastModifiedBy>
  <cp:revision>2</cp:revision>
  <dcterms:created xsi:type="dcterms:W3CDTF">2017-01-06T14:38:00Z</dcterms:created>
  <dcterms:modified xsi:type="dcterms:W3CDTF">2017-01-06T14:39:00Z</dcterms:modified>
</cp:coreProperties>
</file>