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20"/>
        <w:gridCol w:w="2430"/>
        <w:gridCol w:w="1860"/>
        <w:tblGridChange w:id="0">
          <w:tblGrid>
            <w:gridCol w:w="3150"/>
            <w:gridCol w:w="3120"/>
            <w:gridCol w:w="2430"/>
            <w:gridCol w:w="1860"/>
          </w:tblGrid>
        </w:tblGridChange>
      </w:tblGrid>
      <w:tr>
        <w:tc>
          <w:tcPr>
            <w:shd w:fill="f2f2f2" w:val="clear"/>
          </w:tcPr>
          <w:p w:rsidR="00000000" w:rsidDel="00000000" w:rsidP="00000000" w:rsidRDefault="00000000" w:rsidRPr="00000000" w14:paraId="00000001">
            <w:pPr>
              <w:contextualSpacing w:val="0"/>
              <w:rPr/>
            </w:pPr>
            <w:r w:rsidDel="00000000" w:rsidR="00000000" w:rsidRPr="00000000">
              <w:rPr>
                <w:rtl w:val="0"/>
              </w:rPr>
              <w:t xml:space="preserve">Champion / Volunteer name</w:t>
            </w:r>
          </w:p>
        </w:tc>
        <w:tc>
          <w:tcPr>
            <w:shd w:fill="f2f2f2" w:val="clear"/>
          </w:tcPr>
          <w:p w:rsidR="00000000" w:rsidDel="00000000" w:rsidP="00000000" w:rsidRDefault="00000000" w:rsidRPr="00000000" w14:paraId="00000002">
            <w:pPr>
              <w:contextualSpacing w:val="0"/>
              <w:rPr/>
            </w:pPr>
            <w:r w:rsidDel="00000000" w:rsidR="00000000" w:rsidRPr="00000000">
              <w:rPr>
                <w:rtl w:val="0"/>
              </w:rPr>
              <w:t xml:space="preserve">BESN organisation</w:t>
            </w:r>
          </w:p>
        </w:tc>
        <w:tc>
          <w:tcPr>
            <w:shd w:fill="f2f2f2" w:val="clear"/>
          </w:tcPr>
          <w:p w:rsidR="00000000" w:rsidDel="00000000" w:rsidP="00000000" w:rsidRDefault="00000000" w:rsidRPr="00000000" w14:paraId="00000003">
            <w:pPr>
              <w:contextualSpacing w:val="0"/>
              <w:rPr/>
            </w:pPr>
            <w:r w:rsidDel="00000000" w:rsidR="00000000" w:rsidRPr="00000000">
              <w:rPr>
                <w:rtl w:val="0"/>
              </w:rPr>
              <w:t xml:space="preserve">Event location</w:t>
            </w:r>
          </w:p>
        </w:tc>
        <w:tc>
          <w:tcPr>
            <w:shd w:fill="f2f2f2" w:val="clear"/>
          </w:tcPr>
          <w:p w:rsidR="00000000" w:rsidDel="00000000" w:rsidP="00000000" w:rsidRDefault="00000000" w:rsidRPr="00000000" w14:paraId="00000004">
            <w:pPr>
              <w:contextualSpacing w:val="0"/>
              <w:rPr/>
            </w:pPr>
            <w:r w:rsidDel="00000000" w:rsidR="00000000" w:rsidRPr="00000000">
              <w:rPr>
                <w:rtl w:val="0"/>
              </w:rPr>
              <w:t xml:space="preserve">Event date</w:t>
            </w:r>
          </w:p>
        </w:tc>
      </w:tr>
      <w:tr>
        <w:trPr>
          <w:trHeight w:val="820" w:hRule="atLeast"/>
        </w:trPr>
        <w:tc>
          <w:tcPr/>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tc>
        <w:tc>
          <w:tcPr/>
          <w:p w:rsidR="00000000" w:rsidDel="00000000" w:rsidP="00000000" w:rsidRDefault="00000000" w:rsidRPr="00000000" w14:paraId="00000008">
            <w:pPr>
              <w:contextualSpacing w:val="0"/>
              <w:rPr/>
            </w:pPr>
            <w:r w:rsidDel="00000000" w:rsidR="00000000" w:rsidRPr="00000000">
              <w:rPr>
                <w:rtl w:val="0"/>
              </w:rPr>
            </w:r>
          </w:p>
        </w:tc>
        <w:tc>
          <w:tcPr/>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tc>
      </w:tr>
    </w:tbl>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b w:val="1"/>
          <w:sz w:val="36"/>
          <w:szCs w:val="36"/>
        </w:rPr>
      </w:pPr>
      <w:r w:rsidDel="00000000" w:rsidR="00000000" w:rsidRPr="00000000">
        <w:rPr>
          <w:b w:val="1"/>
          <w:sz w:val="36"/>
          <w:szCs w:val="36"/>
          <w:rtl w:val="0"/>
        </w:rPr>
        <w:t xml:space="preserve">Please complete this Sign-in Sheet</w:t>
      </w:r>
    </w:p>
    <w:p w:rsidR="00000000" w:rsidDel="00000000" w:rsidP="00000000" w:rsidRDefault="00000000" w:rsidRPr="00000000" w14:paraId="0000000F">
      <w:pPr>
        <w:spacing w:line="240" w:lineRule="auto"/>
        <w:contextualSpacing w:val="0"/>
        <w:rPr>
          <w:sz w:val="22"/>
          <w:szCs w:val="22"/>
        </w:rPr>
      </w:pPr>
      <w:r w:rsidDel="00000000" w:rsidR="00000000" w:rsidRPr="00000000">
        <w:rPr>
          <w:sz w:val="22"/>
          <w:szCs w:val="22"/>
          <w:rtl w:val="0"/>
        </w:rPr>
        <w:t xml:space="preserve">The advice and guidance you have received today is delivered through the Big Energy Saving Network, a grant programme funded by Citizens Advice. </w:t>
      </w:r>
    </w:p>
    <w:p w:rsidR="00000000" w:rsidDel="00000000" w:rsidP="00000000" w:rsidRDefault="00000000" w:rsidRPr="00000000" w14:paraId="00000010">
      <w:pPr>
        <w:spacing w:line="240" w:lineRule="auto"/>
        <w:contextualSpacing w:val="0"/>
        <w:rPr>
          <w:b w:val="1"/>
          <w:color w:val="0000ff"/>
          <w:sz w:val="22"/>
          <w:szCs w:val="22"/>
          <w:u w:val="single"/>
        </w:rPr>
      </w:pPr>
      <w:r w:rsidDel="00000000" w:rsidR="00000000" w:rsidRPr="00000000">
        <w:rPr>
          <w:sz w:val="22"/>
          <w:szCs w:val="22"/>
          <w:rtl w:val="0"/>
        </w:rPr>
        <w:t xml:space="preserve">This sign-in sheet is designed to record attendance at Big Energy Saving Network events. If you have any questions about the Big Energy Saving Network please contact </w:t>
      </w:r>
      <w:r w:rsidDel="00000000" w:rsidR="00000000" w:rsidRPr="00000000">
        <w:rPr>
          <w:b w:val="1"/>
          <w:color w:val="0000ff"/>
          <w:sz w:val="22"/>
          <w:szCs w:val="22"/>
          <w:u w:val="single"/>
          <w:rtl w:val="0"/>
        </w:rPr>
        <w:t xml:space="preserve">besn@citizensadvice.org.uk </w:t>
      </w:r>
    </w:p>
    <w:p w:rsidR="00000000" w:rsidDel="00000000" w:rsidP="00000000" w:rsidRDefault="00000000" w:rsidRPr="00000000" w14:paraId="00000011">
      <w:pPr>
        <w:spacing w:line="240" w:lineRule="auto"/>
        <w:contextualSpacing w:val="0"/>
        <w:rPr>
          <w:sz w:val="22"/>
          <w:szCs w:val="22"/>
        </w:rPr>
      </w:pPr>
      <w:r w:rsidDel="00000000" w:rsidR="00000000" w:rsidRPr="00000000">
        <w:rPr>
          <w:sz w:val="22"/>
          <w:szCs w:val="22"/>
          <w:rtl w:val="0"/>
        </w:rPr>
        <w:t xml:space="preserve">If the details on this sheet do not match the information submitted via the reporting tool then please indicate the reason for this below:</w:t>
      </w:r>
    </w:p>
    <w:p w:rsidR="00000000" w:rsidDel="00000000" w:rsidP="00000000" w:rsidRDefault="00000000" w:rsidRPr="00000000" w14:paraId="00000012">
      <w:pPr>
        <w:spacing w:line="240" w:lineRule="auto"/>
        <w:contextualSpacing w:val="0"/>
        <w:jc w:val="both"/>
        <w:rPr>
          <w:sz w:val="36"/>
          <w:szCs w:val="36"/>
        </w:rPr>
      </w:pPr>
      <w:r w:rsidDel="00000000" w:rsidR="00000000" w:rsidRPr="00000000">
        <w:rPr>
          <w:sz w:val="36"/>
          <w:szCs w:val="36"/>
          <w:rtl w:val="0"/>
        </w:rPr>
        <w:t xml:space="preserve">………………………………………………………………………………………...…………………………………………………………………………………………...…………………………………………………………………………………………...……………………………</w:t>
      </w:r>
      <w:r w:rsidDel="00000000" w:rsidR="00000000" w:rsidRPr="00000000">
        <w:rPr>
          <w:rtl w:val="0"/>
        </w:rPr>
      </w:r>
    </w:p>
    <w:tbl>
      <w:tblPr>
        <w:tblStyle w:val="Table2"/>
        <w:tblW w:w="10541.70790912282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0006519885652"/>
        <w:gridCol w:w="4096.70725713426"/>
        <w:gridCol w:w="3465"/>
        <w:gridCol w:w="1995"/>
        <w:tblGridChange w:id="0">
          <w:tblGrid>
            <w:gridCol w:w="985.0006519885652"/>
            <w:gridCol w:w="4096.70725713426"/>
            <w:gridCol w:w="3465"/>
            <w:gridCol w:w="1995"/>
          </w:tblGrid>
        </w:tblGridChange>
      </w:tblGrid>
      <w:tr>
        <w:trPr>
          <w:trHeight w:val="820" w:hRule="atLeast"/>
        </w:trPr>
        <w:tc>
          <w:tcPr>
            <w:shd w:fill="f2f2f2" w:val="clear"/>
            <w:vAlign w:val="center"/>
          </w:tcPr>
          <w:p w:rsidR="00000000" w:rsidDel="00000000" w:rsidP="00000000" w:rsidRDefault="00000000" w:rsidRPr="00000000" w14:paraId="00000013">
            <w:pPr>
              <w:contextualSpacing w:val="0"/>
              <w:jc w:val="center"/>
              <w:rPr>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14">
            <w:pPr>
              <w:contextualSpacing w:val="0"/>
              <w:jc w:val="center"/>
              <w:rPr>
                <w:b w:val="1"/>
                <w:sz w:val="22"/>
                <w:szCs w:val="22"/>
              </w:rPr>
            </w:pPr>
            <w:r w:rsidDel="00000000" w:rsidR="00000000" w:rsidRPr="00000000">
              <w:rPr>
                <w:b w:val="1"/>
                <w:sz w:val="22"/>
                <w:szCs w:val="22"/>
                <w:rtl w:val="0"/>
              </w:rPr>
              <w:t xml:space="preserve">Your full name</w:t>
            </w:r>
          </w:p>
        </w:tc>
        <w:tc>
          <w:tcPr>
            <w:shd w:fill="f2f2f2" w:val="clear"/>
            <w:vAlign w:val="center"/>
          </w:tcPr>
          <w:p w:rsidR="00000000" w:rsidDel="00000000" w:rsidP="00000000" w:rsidRDefault="00000000" w:rsidRPr="00000000" w14:paraId="00000015">
            <w:pPr>
              <w:contextualSpacing w:val="0"/>
              <w:jc w:val="center"/>
              <w:rPr>
                <w:b w:val="1"/>
                <w:sz w:val="22"/>
                <w:szCs w:val="22"/>
              </w:rPr>
            </w:pPr>
            <w:r w:rsidDel="00000000" w:rsidR="00000000" w:rsidRPr="00000000">
              <w:rPr>
                <w:b w:val="1"/>
                <w:sz w:val="22"/>
                <w:szCs w:val="22"/>
                <w:rtl w:val="0"/>
              </w:rPr>
              <w:t xml:space="preserve">Signature</w:t>
            </w:r>
          </w:p>
        </w:tc>
        <w:tc>
          <w:tcPr>
            <w:shd w:fill="f2f2f2" w:val="clear"/>
            <w:vAlign w:val="center"/>
          </w:tcPr>
          <w:p w:rsidR="00000000" w:rsidDel="00000000" w:rsidP="00000000" w:rsidRDefault="00000000" w:rsidRPr="00000000" w14:paraId="00000016">
            <w:pPr>
              <w:contextualSpacing w:val="0"/>
              <w:jc w:val="center"/>
              <w:rPr>
                <w:b w:val="1"/>
                <w:sz w:val="22"/>
                <w:szCs w:val="22"/>
              </w:rPr>
            </w:pPr>
            <w:r w:rsidDel="00000000" w:rsidR="00000000" w:rsidRPr="00000000">
              <w:rPr>
                <w:b w:val="1"/>
                <w:sz w:val="22"/>
                <w:szCs w:val="22"/>
                <w:rtl w:val="0"/>
              </w:rPr>
              <w:t xml:space="preserve">Tick if consumer received one-to-one advice</w:t>
            </w:r>
          </w:p>
        </w:tc>
      </w:tr>
      <w:tr>
        <w:trPr>
          <w:trHeight w:val="560" w:hRule="atLeast"/>
        </w:trPr>
        <w:tc>
          <w:tcPr/>
          <w:p w:rsidR="00000000" w:rsidDel="00000000" w:rsidP="00000000" w:rsidRDefault="00000000" w:rsidRPr="00000000" w14:paraId="00000017">
            <w:pPr>
              <w:contextualSpacing w:val="0"/>
              <w:jc w:val="center"/>
              <w:rPr>
                <w:b w:val="1"/>
                <w:sz w:val="32"/>
                <w:szCs w:val="32"/>
              </w:rPr>
            </w:pPr>
            <w:r w:rsidDel="00000000" w:rsidR="00000000" w:rsidRPr="00000000">
              <w:rPr>
                <w:b w:val="1"/>
                <w:sz w:val="32"/>
                <w:szCs w:val="32"/>
                <w:rtl w:val="0"/>
              </w:rPr>
              <w:t xml:space="preserve">1</w:t>
            </w:r>
          </w:p>
        </w:tc>
        <w:tc>
          <w:tcPr/>
          <w:p w:rsidR="00000000" w:rsidDel="00000000" w:rsidP="00000000" w:rsidRDefault="00000000" w:rsidRPr="00000000" w14:paraId="00000018">
            <w:pPr>
              <w:contextualSpacing w:val="0"/>
              <w:rPr>
                <w:sz w:val="28"/>
                <w:szCs w:val="28"/>
              </w:rPr>
            </w:pPr>
            <w:r w:rsidDel="00000000" w:rsidR="00000000" w:rsidRPr="00000000">
              <w:rPr>
                <w:rtl w:val="0"/>
              </w:rPr>
            </w:r>
          </w:p>
        </w:tc>
        <w:tc>
          <w:tcPr/>
          <w:p w:rsidR="00000000" w:rsidDel="00000000" w:rsidP="00000000" w:rsidRDefault="00000000" w:rsidRPr="00000000" w14:paraId="00000019">
            <w:pPr>
              <w:contextualSpacing w:val="0"/>
              <w:rPr>
                <w:sz w:val="28"/>
                <w:szCs w:val="28"/>
              </w:rPr>
            </w:pPr>
            <w:r w:rsidDel="00000000" w:rsidR="00000000" w:rsidRPr="00000000">
              <w:rPr>
                <w:rtl w:val="0"/>
              </w:rPr>
            </w:r>
          </w:p>
        </w:tc>
        <w:tc>
          <w:tcPr/>
          <w:p w:rsidR="00000000" w:rsidDel="00000000" w:rsidP="00000000" w:rsidRDefault="00000000" w:rsidRPr="00000000" w14:paraId="0000001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1B">
            <w:pPr>
              <w:contextualSpacing w:val="0"/>
              <w:jc w:val="center"/>
              <w:rPr>
                <w:b w:val="1"/>
                <w:sz w:val="32"/>
                <w:szCs w:val="32"/>
              </w:rPr>
            </w:pPr>
            <w:r w:rsidDel="00000000" w:rsidR="00000000" w:rsidRPr="00000000">
              <w:rPr>
                <w:b w:val="1"/>
                <w:sz w:val="32"/>
                <w:szCs w:val="32"/>
                <w:rtl w:val="0"/>
              </w:rPr>
              <w:t xml:space="preserve">2</w:t>
            </w:r>
          </w:p>
        </w:tc>
        <w:tc>
          <w:tcPr/>
          <w:p w:rsidR="00000000" w:rsidDel="00000000" w:rsidP="00000000" w:rsidRDefault="00000000" w:rsidRPr="00000000" w14:paraId="0000001C">
            <w:pPr>
              <w:contextualSpacing w:val="0"/>
              <w:rPr>
                <w:sz w:val="28"/>
                <w:szCs w:val="28"/>
              </w:rPr>
            </w:pPr>
            <w:r w:rsidDel="00000000" w:rsidR="00000000" w:rsidRPr="00000000">
              <w:rPr>
                <w:rtl w:val="0"/>
              </w:rPr>
            </w:r>
          </w:p>
        </w:tc>
        <w:tc>
          <w:tcPr/>
          <w:p w:rsidR="00000000" w:rsidDel="00000000" w:rsidP="00000000" w:rsidRDefault="00000000" w:rsidRPr="00000000" w14:paraId="0000001D">
            <w:pPr>
              <w:contextualSpacing w:val="0"/>
              <w:rPr>
                <w:sz w:val="28"/>
                <w:szCs w:val="28"/>
              </w:rPr>
            </w:pPr>
            <w:r w:rsidDel="00000000" w:rsidR="00000000" w:rsidRPr="00000000">
              <w:rPr>
                <w:rtl w:val="0"/>
              </w:rPr>
            </w:r>
          </w:p>
        </w:tc>
        <w:tc>
          <w:tcPr/>
          <w:p w:rsidR="00000000" w:rsidDel="00000000" w:rsidP="00000000" w:rsidRDefault="00000000" w:rsidRPr="00000000" w14:paraId="0000001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1F">
            <w:pPr>
              <w:contextualSpacing w:val="0"/>
              <w:jc w:val="center"/>
              <w:rPr>
                <w:b w:val="1"/>
                <w:sz w:val="32"/>
                <w:szCs w:val="32"/>
              </w:rPr>
            </w:pPr>
            <w:r w:rsidDel="00000000" w:rsidR="00000000" w:rsidRPr="00000000">
              <w:rPr>
                <w:b w:val="1"/>
                <w:sz w:val="32"/>
                <w:szCs w:val="32"/>
                <w:rtl w:val="0"/>
              </w:rPr>
              <w:t xml:space="preserve">3</w:t>
            </w:r>
          </w:p>
        </w:tc>
        <w:tc>
          <w:tcPr/>
          <w:p w:rsidR="00000000" w:rsidDel="00000000" w:rsidP="00000000" w:rsidRDefault="00000000" w:rsidRPr="00000000" w14:paraId="00000020">
            <w:pPr>
              <w:contextualSpacing w:val="0"/>
              <w:rPr>
                <w:sz w:val="28"/>
                <w:szCs w:val="28"/>
              </w:rPr>
            </w:pPr>
            <w:r w:rsidDel="00000000" w:rsidR="00000000" w:rsidRPr="00000000">
              <w:rPr>
                <w:rtl w:val="0"/>
              </w:rPr>
            </w:r>
          </w:p>
        </w:tc>
        <w:tc>
          <w:tcPr/>
          <w:p w:rsidR="00000000" w:rsidDel="00000000" w:rsidP="00000000" w:rsidRDefault="00000000" w:rsidRPr="00000000" w14:paraId="00000021">
            <w:pPr>
              <w:contextualSpacing w:val="0"/>
              <w:rPr>
                <w:sz w:val="28"/>
                <w:szCs w:val="28"/>
              </w:rPr>
            </w:pPr>
            <w:r w:rsidDel="00000000" w:rsidR="00000000" w:rsidRPr="00000000">
              <w:rPr>
                <w:rtl w:val="0"/>
              </w:rPr>
            </w:r>
          </w:p>
        </w:tc>
        <w:tc>
          <w:tcPr/>
          <w:p w:rsidR="00000000" w:rsidDel="00000000" w:rsidP="00000000" w:rsidRDefault="00000000" w:rsidRPr="00000000" w14:paraId="0000002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23">
            <w:pPr>
              <w:contextualSpacing w:val="0"/>
              <w:jc w:val="center"/>
              <w:rPr>
                <w:b w:val="1"/>
                <w:sz w:val="32"/>
                <w:szCs w:val="32"/>
              </w:rPr>
            </w:pPr>
            <w:r w:rsidDel="00000000" w:rsidR="00000000" w:rsidRPr="00000000">
              <w:rPr>
                <w:b w:val="1"/>
                <w:sz w:val="32"/>
                <w:szCs w:val="32"/>
                <w:rtl w:val="0"/>
              </w:rPr>
              <w:t xml:space="preserve">4</w:t>
            </w:r>
          </w:p>
        </w:tc>
        <w:tc>
          <w:tcPr/>
          <w:p w:rsidR="00000000" w:rsidDel="00000000" w:rsidP="00000000" w:rsidRDefault="00000000" w:rsidRPr="00000000" w14:paraId="00000024">
            <w:pPr>
              <w:contextualSpacing w:val="0"/>
              <w:rPr>
                <w:sz w:val="28"/>
                <w:szCs w:val="28"/>
              </w:rPr>
            </w:pPr>
            <w:r w:rsidDel="00000000" w:rsidR="00000000" w:rsidRPr="00000000">
              <w:rPr>
                <w:rtl w:val="0"/>
              </w:rPr>
            </w:r>
          </w:p>
        </w:tc>
        <w:tc>
          <w:tcPr/>
          <w:p w:rsidR="00000000" w:rsidDel="00000000" w:rsidP="00000000" w:rsidRDefault="00000000" w:rsidRPr="00000000" w14:paraId="00000025">
            <w:pPr>
              <w:contextualSpacing w:val="0"/>
              <w:rPr>
                <w:sz w:val="28"/>
                <w:szCs w:val="28"/>
              </w:rPr>
            </w:pPr>
            <w:r w:rsidDel="00000000" w:rsidR="00000000" w:rsidRPr="00000000">
              <w:rPr>
                <w:rtl w:val="0"/>
              </w:rPr>
            </w:r>
          </w:p>
        </w:tc>
        <w:tc>
          <w:tcPr/>
          <w:p w:rsidR="00000000" w:rsidDel="00000000" w:rsidP="00000000" w:rsidRDefault="00000000" w:rsidRPr="00000000" w14:paraId="0000002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27">
            <w:pPr>
              <w:contextualSpacing w:val="0"/>
              <w:jc w:val="center"/>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028">
            <w:pPr>
              <w:contextualSpacing w:val="0"/>
              <w:rPr>
                <w:sz w:val="28"/>
                <w:szCs w:val="28"/>
              </w:rPr>
            </w:pPr>
            <w:r w:rsidDel="00000000" w:rsidR="00000000" w:rsidRPr="00000000">
              <w:rPr>
                <w:rtl w:val="0"/>
              </w:rPr>
            </w:r>
          </w:p>
        </w:tc>
        <w:tc>
          <w:tcPr/>
          <w:p w:rsidR="00000000" w:rsidDel="00000000" w:rsidP="00000000" w:rsidRDefault="00000000" w:rsidRPr="00000000" w14:paraId="00000029">
            <w:pPr>
              <w:contextualSpacing w:val="0"/>
              <w:rPr>
                <w:sz w:val="28"/>
                <w:szCs w:val="28"/>
              </w:rPr>
            </w:pPr>
            <w:r w:rsidDel="00000000" w:rsidR="00000000" w:rsidRPr="00000000">
              <w:rPr>
                <w:rtl w:val="0"/>
              </w:rPr>
            </w:r>
          </w:p>
        </w:tc>
        <w:tc>
          <w:tcPr/>
          <w:p w:rsidR="00000000" w:rsidDel="00000000" w:rsidP="00000000" w:rsidRDefault="00000000" w:rsidRPr="00000000" w14:paraId="0000002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2B">
            <w:pPr>
              <w:contextualSpacing w:val="0"/>
              <w:jc w:val="center"/>
              <w:rPr>
                <w:b w:val="1"/>
                <w:sz w:val="32"/>
                <w:szCs w:val="32"/>
              </w:rPr>
            </w:pPr>
            <w:r w:rsidDel="00000000" w:rsidR="00000000" w:rsidRPr="00000000">
              <w:rPr>
                <w:b w:val="1"/>
                <w:sz w:val="32"/>
                <w:szCs w:val="32"/>
                <w:rtl w:val="0"/>
              </w:rPr>
              <w:t xml:space="preserve">6</w:t>
            </w:r>
          </w:p>
        </w:tc>
        <w:tc>
          <w:tcPr/>
          <w:p w:rsidR="00000000" w:rsidDel="00000000" w:rsidP="00000000" w:rsidRDefault="00000000" w:rsidRPr="00000000" w14:paraId="0000002C">
            <w:pPr>
              <w:contextualSpacing w:val="0"/>
              <w:rPr>
                <w:sz w:val="28"/>
                <w:szCs w:val="28"/>
              </w:rPr>
            </w:pPr>
            <w:r w:rsidDel="00000000" w:rsidR="00000000" w:rsidRPr="00000000">
              <w:rPr>
                <w:rtl w:val="0"/>
              </w:rPr>
            </w:r>
          </w:p>
        </w:tc>
        <w:tc>
          <w:tcPr/>
          <w:p w:rsidR="00000000" w:rsidDel="00000000" w:rsidP="00000000" w:rsidRDefault="00000000" w:rsidRPr="00000000" w14:paraId="0000002D">
            <w:pPr>
              <w:contextualSpacing w:val="0"/>
              <w:rPr>
                <w:sz w:val="28"/>
                <w:szCs w:val="28"/>
              </w:rPr>
            </w:pPr>
            <w:r w:rsidDel="00000000" w:rsidR="00000000" w:rsidRPr="00000000">
              <w:rPr>
                <w:rtl w:val="0"/>
              </w:rPr>
            </w:r>
          </w:p>
        </w:tc>
        <w:tc>
          <w:tcPr/>
          <w:p w:rsidR="00000000" w:rsidDel="00000000" w:rsidP="00000000" w:rsidRDefault="00000000" w:rsidRPr="00000000" w14:paraId="0000002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2F">
            <w:pPr>
              <w:contextualSpacing w:val="0"/>
              <w:jc w:val="center"/>
              <w:rPr>
                <w:b w:val="1"/>
                <w:sz w:val="32"/>
                <w:szCs w:val="32"/>
              </w:rPr>
            </w:pPr>
            <w:r w:rsidDel="00000000" w:rsidR="00000000" w:rsidRPr="00000000">
              <w:rPr>
                <w:b w:val="1"/>
                <w:sz w:val="32"/>
                <w:szCs w:val="32"/>
                <w:rtl w:val="0"/>
              </w:rPr>
              <w:t xml:space="preserve">7</w:t>
            </w:r>
          </w:p>
        </w:tc>
        <w:tc>
          <w:tcPr/>
          <w:p w:rsidR="00000000" w:rsidDel="00000000" w:rsidP="00000000" w:rsidRDefault="00000000" w:rsidRPr="00000000" w14:paraId="00000030">
            <w:pPr>
              <w:contextualSpacing w:val="0"/>
              <w:rPr>
                <w:sz w:val="28"/>
                <w:szCs w:val="28"/>
              </w:rPr>
            </w:pPr>
            <w:r w:rsidDel="00000000" w:rsidR="00000000" w:rsidRPr="00000000">
              <w:rPr>
                <w:rtl w:val="0"/>
              </w:rPr>
            </w:r>
          </w:p>
        </w:tc>
        <w:tc>
          <w:tcPr/>
          <w:p w:rsidR="00000000" w:rsidDel="00000000" w:rsidP="00000000" w:rsidRDefault="00000000" w:rsidRPr="00000000" w14:paraId="00000031">
            <w:pPr>
              <w:contextualSpacing w:val="0"/>
              <w:rPr>
                <w:sz w:val="28"/>
                <w:szCs w:val="28"/>
              </w:rPr>
            </w:pPr>
            <w:r w:rsidDel="00000000" w:rsidR="00000000" w:rsidRPr="00000000">
              <w:rPr>
                <w:rtl w:val="0"/>
              </w:rPr>
            </w:r>
          </w:p>
        </w:tc>
        <w:tc>
          <w:tcPr/>
          <w:p w:rsidR="00000000" w:rsidDel="00000000" w:rsidP="00000000" w:rsidRDefault="00000000" w:rsidRPr="00000000" w14:paraId="00000032">
            <w:pPr>
              <w:contextualSpacing w:val="0"/>
              <w:rPr>
                <w:sz w:val="28"/>
                <w:szCs w:val="28"/>
              </w:rPr>
            </w:pPr>
            <w:r w:rsidDel="00000000" w:rsidR="00000000" w:rsidRPr="00000000">
              <w:rPr>
                <w:rtl w:val="0"/>
              </w:rPr>
            </w:r>
          </w:p>
        </w:tc>
      </w:tr>
      <w:tr>
        <w:trPr>
          <w:trHeight w:val="740" w:hRule="atLeast"/>
        </w:trPr>
        <w:tc>
          <w:tcPr/>
          <w:p w:rsidR="00000000" w:rsidDel="00000000" w:rsidP="00000000" w:rsidRDefault="00000000" w:rsidRPr="00000000" w14:paraId="00000033">
            <w:pPr>
              <w:contextualSpacing w:val="0"/>
              <w:jc w:val="center"/>
              <w:rPr>
                <w:b w:val="1"/>
                <w:sz w:val="32"/>
                <w:szCs w:val="32"/>
              </w:rPr>
            </w:pPr>
            <w:r w:rsidDel="00000000" w:rsidR="00000000" w:rsidRPr="00000000">
              <w:rPr>
                <w:b w:val="1"/>
                <w:sz w:val="32"/>
                <w:szCs w:val="32"/>
                <w:rtl w:val="0"/>
              </w:rPr>
              <w:t xml:space="preserve">8</w:t>
            </w:r>
          </w:p>
        </w:tc>
        <w:tc>
          <w:tcPr/>
          <w:p w:rsidR="00000000" w:rsidDel="00000000" w:rsidP="00000000" w:rsidRDefault="00000000" w:rsidRPr="00000000" w14:paraId="00000034">
            <w:pPr>
              <w:contextualSpacing w:val="0"/>
              <w:rPr>
                <w:sz w:val="28"/>
                <w:szCs w:val="28"/>
              </w:rPr>
            </w:pPr>
            <w:r w:rsidDel="00000000" w:rsidR="00000000" w:rsidRPr="00000000">
              <w:rPr>
                <w:rtl w:val="0"/>
              </w:rPr>
            </w:r>
          </w:p>
        </w:tc>
        <w:tc>
          <w:tcPr/>
          <w:p w:rsidR="00000000" w:rsidDel="00000000" w:rsidP="00000000" w:rsidRDefault="00000000" w:rsidRPr="00000000" w14:paraId="00000035">
            <w:pPr>
              <w:contextualSpacing w:val="0"/>
              <w:rPr>
                <w:sz w:val="28"/>
                <w:szCs w:val="28"/>
              </w:rPr>
            </w:pPr>
            <w:r w:rsidDel="00000000" w:rsidR="00000000" w:rsidRPr="00000000">
              <w:rPr>
                <w:rtl w:val="0"/>
              </w:rPr>
            </w:r>
          </w:p>
        </w:tc>
        <w:tc>
          <w:tcPr/>
          <w:p w:rsidR="00000000" w:rsidDel="00000000" w:rsidP="00000000" w:rsidRDefault="00000000" w:rsidRPr="00000000" w14:paraId="0000003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37">
            <w:pPr>
              <w:contextualSpacing w:val="0"/>
              <w:jc w:val="center"/>
              <w:rPr>
                <w:b w:val="1"/>
                <w:sz w:val="32"/>
                <w:szCs w:val="32"/>
              </w:rPr>
            </w:pPr>
            <w:bookmarkStart w:colFirst="0" w:colLast="0" w:name="_ayjole5qi55o" w:id="0"/>
            <w:bookmarkEnd w:id="0"/>
            <w:r w:rsidDel="00000000" w:rsidR="00000000" w:rsidRPr="00000000">
              <w:rPr>
                <w:b w:val="1"/>
                <w:sz w:val="32"/>
                <w:szCs w:val="32"/>
                <w:rtl w:val="0"/>
              </w:rPr>
              <w:t xml:space="preserve">9</w:t>
            </w:r>
          </w:p>
        </w:tc>
        <w:tc>
          <w:tcPr/>
          <w:p w:rsidR="00000000" w:rsidDel="00000000" w:rsidP="00000000" w:rsidRDefault="00000000" w:rsidRPr="00000000" w14:paraId="00000038">
            <w:pPr>
              <w:contextualSpacing w:val="0"/>
              <w:rPr>
                <w:sz w:val="28"/>
                <w:szCs w:val="28"/>
              </w:rPr>
            </w:pPr>
            <w:r w:rsidDel="00000000" w:rsidR="00000000" w:rsidRPr="00000000">
              <w:rPr>
                <w:rtl w:val="0"/>
              </w:rPr>
            </w:r>
          </w:p>
        </w:tc>
        <w:tc>
          <w:tcPr/>
          <w:p w:rsidR="00000000" w:rsidDel="00000000" w:rsidP="00000000" w:rsidRDefault="00000000" w:rsidRPr="00000000" w14:paraId="00000039">
            <w:pPr>
              <w:contextualSpacing w:val="0"/>
              <w:rPr>
                <w:sz w:val="28"/>
                <w:szCs w:val="28"/>
              </w:rPr>
            </w:pPr>
            <w:r w:rsidDel="00000000" w:rsidR="00000000" w:rsidRPr="00000000">
              <w:rPr>
                <w:rtl w:val="0"/>
              </w:rPr>
            </w:r>
          </w:p>
        </w:tc>
        <w:tc>
          <w:tcPr/>
          <w:p w:rsidR="00000000" w:rsidDel="00000000" w:rsidP="00000000" w:rsidRDefault="00000000" w:rsidRPr="00000000" w14:paraId="0000003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3B">
            <w:pPr>
              <w:contextualSpacing w:val="0"/>
              <w:jc w:val="center"/>
              <w:rPr>
                <w:b w:val="1"/>
                <w:sz w:val="32"/>
                <w:szCs w:val="32"/>
              </w:rPr>
            </w:pPr>
            <w:r w:rsidDel="00000000" w:rsidR="00000000" w:rsidRPr="00000000">
              <w:rPr>
                <w:b w:val="1"/>
                <w:sz w:val="32"/>
                <w:szCs w:val="32"/>
                <w:rtl w:val="0"/>
              </w:rPr>
              <w:t xml:space="preserve">10</w:t>
            </w:r>
          </w:p>
        </w:tc>
        <w:tc>
          <w:tcPr/>
          <w:p w:rsidR="00000000" w:rsidDel="00000000" w:rsidP="00000000" w:rsidRDefault="00000000" w:rsidRPr="00000000" w14:paraId="0000003C">
            <w:pPr>
              <w:contextualSpacing w:val="0"/>
              <w:rPr>
                <w:sz w:val="28"/>
                <w:szCs w:val="28"/>
              </w:rPr>
            </w:pPr>
            <w:r w:rsidDel="00000000" w:rsidR="00000000" w:rsidRPr="00000000">
              <w:rPr>
                <w:rtl w:val="0"/>
              </w:rPr>
            </w:r>
          </w:p>
        </w:tc>
        <w:tc>
          <w:tcPr/>
          <w:p w:rsidR="00000000" w:rsidDel="00000000" w:rsidP="00000000" w:rsidRDefault="00000000" w:rsidRPr="00000000" w14:paraId="0000003D">
            <w:pPr>
              <w:contextualSpacing w:val="0"/>
              <w:rPr>
                <w:sz w:val="28"/>
                <w:szCs w:val="28"/>
              </w:rPr>
            </w:pPr>
            <w:r w:rsidDel="00000000" w:rsidR="00000000" w:rsidRPr="00000000">
              <w:rPr>
                <w:rtl w:val="0"/>
              </w:rPr>
            </w:r>
          </w:p>
        </w:tc>
        <w:tc>
          <w:tcPr/>
          <w:p w:rsidR="00000000" w:rsidDel="00000000" w:rsidP="00000000" w:rsidRDefault="00000000" w:rsidRPr="00000000" w14:paraId="0000003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3F">
            <w:pPr>
              <w:contextualSpacing w:val="0"/>
              <w:jc w:val="center"/>
              <w:rPr>
                <w:b w:val="1"/>
                <w:sz w:val="32"/>
                <w:szCs w:val="32"/>
              </w:rPr>
            </w:pPr>
            <w:r w:rsidDel="00000000" w:rsidR="00000000" w:rsidRPr="00000000">
              <w:rPr>
                <w:b w:val="1"/>
                <w:sz w:val="32"/>
                <w:szCs w:val="32"/>
                <w:rtl w:val="0"/>
              </w:rPr>
              <w:t xml:space="preserve">11</w:t>
            </w:r>
          </w:p>
        </w:tc>
        <w:tc>
          <w:tcPr/>
          <w:p w:rsidR="00000000" w:rsidDel="00000000" w:rsidP="00000000" w:rsidRDefault="00000000" w:rsidRPr="00000000" w14:paraId="00000040">
            <w:pPr>
              <w:contextualSpacing w:val="0"/>
              <w:rPr>
                <w:sz w:val="28"/>
                <w:szCs w:val="28"/>
              </w:rPr>
            </w:pPr>
            <w:r w:rsidDel="00000000" w:rsidR="00000000" w:rsidRPr="00000000">
              <w:rPr>
                <w:rtl w:val="0"/>
              </w:rPr>
            </w:r>
          </w:p>
        </w:tc>
        <w:tc>
          <w:tcPr/>
          <w:p w:rsidR="00000000" w:rsidDel="00000000" w:rsidP="00000000" w:rsidRDefault="00000000" w:rsidRPr="00000000" w14:paraId="00000041">
            <w:pPr>
              <w:contextualSpacing w:val="0"/>
              <w:rPr>
                <w:sz w:val="28"/>
                <w:szCs w:val="28"/>
              </w:rPr>
            </w:pPr>
            <w:r w:rsidDel="00000000" w:rsidR="00000000" w:rsidRPr="00000000">
              <w:rPr>
                <w:rtl w:val="0"/>
              </w:rPr>
            </w:r>
          </w:p>
        </w:tc>
        <w:tc>
          <w:tcPr/>
          <w:p w:rsidR="00000000" w:rsidDel="00000000" w:rsidP="00000000" w:rsidRDefault="00000000" w:rsidRPr="00000000" w14:paraId="0000004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43">
            <w:pPr>
              <w:contextualSpacing w:val="0"/>
              <w:jc w:val="center"/>
              <w:rPr>
                <w:b w:val="1"/>
                <w:sz w:val="32"/>
                <w:szCs w:val="32"/>
              </w:rPr>
            </w:pPr>
            <w:r w:rsidDel="00000000" w:rsidR="00000000" w:rsidRPr="00000000">
              <w:rPr>
                <w:b w:val="1"/>
                <w:sz w:val="32"/>
                <w:szCs w:val="32"/>
                <w:rtl w:val="0"/>
              </w:rPr>
              <w:t xml:space="preserve">12</w:t>
            </w:r>
          </w:p>
        </w:tc>
        <w:tc>
          <w:tcPr/>
          <w:p w:rsidR="00000000" w:rsidDel="00000000" w:rsidP="00000000" w:rsidRDefault="00000000" w:rsidRPr="00000000" w14:paraId="00000044">
            <w:pPr>
              <w:contextualSpacing w:val="0"/>
              <w:rPr>
                <w:sz w:val="28"/>
                <w:szCs w:val="28"/>
              </w:rPr>
            </w:pPr>
            <w:r w:rsidDel="00000000" w:rsidR="00000000" w:rsidRPr="00000000">
              <w:rPr>
                <w:rtl w:val="0"/>
              </w:rPr>
            </w:r>
          </w:p>
        </w:tc>
        <w:tc>
          <w:tcPr/>
          <w:p w:rsidR="00000000" w:rsidDel="00000000" w:rsidP="00000000" w:rsidRDefault="00000000" w:rsidRPr="00000000" w14:paraId="00000045">
            <w:pPr>
              <w:contextualSpacing w:val="0"/>
              <w:rPr>
                <w:sz w:val="28"/>
                <w:szCs w:val="28"/>
              </w:rPr>
            </w:pPr>
            <w:r w:rsidDel="00000000" w:rsidR="00000000" w:rsidRPr="00000000">
              <w:rPr>
                <w:rtl w:val="0"/>
              </w:rPr>
            </w:r>
          </w:p>
        </w:tc>
        <w:tc>
          <w:tcPr/>
          <w:p w:rsidR="00000000" w:rsidDel="00000000" w:rsidP="00000000" w:rsidRDefault="00000000" w:rsidRPr="00000000" w14:paraId="0000004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47">
            <w:pPr>
              <w:contextualSpacing w:val="0"/>
              <w:jc w:val="center"/>
              <w:rPr>
                <w:b w:val="1"/>
                <w:sz w:val="32"/>
                <w:szCs w:val="32"/>
              </w:rPr>
            </w:pPr>
            <w:r w:rsidDel="00000000" w:rsidR="00000000" w:rsidRPr="00000000">
              <w:rPr>
                <w:b w:val="1"/>
                <w:sz w:val="32"/>
                <w:szCs w:val="32"/>
                <w:rtl w:val="0"/>
              </w:rPr>
              <w:t xml:space="preserve">13</w:t>
            </w:r>
          </w:p>
        </w:tc>
        <w:tc>
          <w:tcPr/>
          <w:p w:rsidR="00000000" w:rsidDel="00000000" w:rsidP="00000000" w:rsidRDefault="00000000" w:rsidRPr="00000000" w14:paraId="00000048">
            <w:pPr>
              <w:contextualSpacing w:val="0"/>
              <w:rPr>
                <w:sz w:val="28"/>
                <w:szCs w:val="28"/>
              </w:rPr>
            </w:pPr>
            <w:r w:rsidDel="00000000" w:rsidR="00000000" w:rsidRPr="00000000">
              <w:rPr>
                <w:rtl w:val="0"/>
              </w:rPr>
            </w:r>
          </w:p>
        </w:tc>
        <w:tc>
          <w:tcPr/>
          <w:p w:rsidR="00000000" w:rsidDel="00000000" w:rsidP="00000000" w:rsidRDefault="00000000" w:rsidRPr="00000000" w14:paraId="00000049">
            <w:pPr>
              <w:contextualSpacing w:val="0"/>
              <w:rPr>
                <w:sz w:val="28"/>
                <w:szCs w:val="28"/>
              </w:rPr>
            </w:pPr>
            <w:r w:rsidDel="00000000" w:rsidR="00000000" w:rsidRPr="00000000">
              <w:rPr>
                <w:rtl w:val="0"/>
              </w:rPr>
            </w:r>
          </w:p>
        </w:tc>
        <w:tc>
          <w:tcPr/>
          <w:p w:rsidR="00000000" w:rsidDel="00000000" w:rsidP="00000000" w:rsidRDefault="00000000" w:rsidRPr="00000000" w14:paraId="0000004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4B">
            <w:pPr>
              <w:contextualSpacing w:val="0"/>
              <w:jc w:val="center"/>
              <w:rPr>
                <w:b w:val="1"/>
                <w:sz w:val="32"/>
                <w:szCs w:val="32"/>
              </w:rPr>
            </w:pPr>
            <w:r w:rsidDel="00000000" w:rsidR="00000000" w:rsidRPr="00000000">
              <w:rPr>
                <w:b w:val="1"/>
                <w:sz w:val="32"/>
                <w:szCs w:val="32"/>
                <w:rtl w:val="0"/>
              </w:rPr>
              <w:t xml:space="preserve">14</w:t>
            </w:r>
          </w:p>
        </w:tc>
        <w:tc>
          <w:tcPr/>
          <w:p w:rsidR="00000000" w:rsidDel="00000000" w:rsidP="00000000" w:rsidRDefault="00000000" w:rsidRPr="00000000" w14:paraId="0000004C">
            <w:pPr>
              <w:contextualSpacing w:val="0"/>
              <w:rPr>
                <w:sz w:val="28"/>
                <w:szCs w:val="28"/>
              </w:rPr>
            </w:pPr>
            <w:r w:rsidDel="00000000" w:rsidR="00000000" w:rsidRPr="00000000">
              <w:rPr>
                <w:rtl w:val="0"/>
              </w:rPr>
            </w:r>
          </w:p>
        </w:tc>
        <w:tc>
          <w:tcPr/>
          <w:p w:rsidR="00000000" w:rsidDel="00000000" w:rsidP="00000000" w:rsidRDefault="00000000" w:rsidRPr="00000000" w14:paraId="0000004D">
            <w:pPr>
              <w:contextualSpacing w:val="0"/>
              <w:rPr>
                <w:sz w:val="28"/>
                <w:szCs w:val="28"/>
              </w:rPr>
            </w:pPr>
            <w:r w:rsidDel="00000000" w:rsidR="00000000" w:rsidRPr="00000000">
              <w:rPr>
                <w:rtl w:val="0"/>
              </w:rPr>
            </w:r>
          </w:p>
        </w:tc>
        <w:tc>
          <w:tcPr/>
          <w:p w:rsidR="00000000" w:rsidDel="00000000" w:rsidP="00000000" w:rsidRDefault="00000000" w:rsidRPr="00000000" w14:paraId="0000004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4F">
            <w:pPr>
              <w:ind w:left="360"/>
              <w:contextualSpacing w:val="0"/>
              <w:jc w:val="center"/>
              <w:rPr>
                <w:b w:val="1"/>
                <w:sz w:val="32"/>
                <w:szCs w:val="32"/>
              </w:rPr>
            </w:pPr>
            <w:r w:rsidDel="00000000" w:rsidR="00000000" w:rsidRPr="00000000">
              <w:rPr>
                <w:b w:val="1"/>
                <w:sz w:val="32"/>
                <w:szCs w:val="32"/>
                <w:rtl w:val="0"/>
              </w:rPr>
              <w:t xml:space="preserve">15</w:t>
            </w:r>
          </w:p>
        </w:tc>
        <w:tc>
          <w:tcPr/>
          <w:p w:rsidR="00000000" w:rsidDel="00000000" w:rsidP="00000000" w:rsidRDefault="00000000" w:rsidRPr="00000000" w14:paraId="00000050">
            <w:pPr>
              <w:contextualSpacing w:val="0"/>
              <w:rPr>
                <w:sz w:val="28"/>
                <w:szCs w:val="28"/>
              </w:rPr>
            </w:pPr>
            <w:r w:rsidDel="00000000" w:rsidR="00000000" w:rsidRPr="00000000">
              <w:rPr>
                <w:rtl w:val="0"/>
              </w:rPr>
            </w:r>
          </w:p>
        </w:tc>
        <w:tc>
          <w:tcPr/>
          <w:p w:rsidR="00000000" w:rsidDel="00000000" w:rsidP="00000000" w:rsidRDefault="00000000" w:rsidRPr="00000000" w14:paraId="00000051">
            <w:pPr>
              <w:contextualSpacing w:val="0"/>
              <w:rPr>
                <w:sz w:val="28"/>
                <w:szCs w:val="28"/>
              </w:rPr>
            </w:pPr>
            <w:r w:rsidDel="00000000" w:rsidR="00000000" w:rsidRPr="00000000">
              <w:rPr>
                <w:rtl w:val="0"/>
              </w:rPr>
            </w:r>
          </w:p>
        </w:tc>
        <w:tc>
          <w:tcPr/>
          <w:p w:rsidR="00000000" w:rsidDel="00000000" w:rsidP="00000000" w:rsidRDefault="00000000" w:rsidRPr="00000000" w14:paraId="0000005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53">
            <w:pPr>
              <w:contextualSpacing w:val="0"/>
              <w:jc w:val="center"/>
              <w:rPr>
                <w:b w:val="1"/>
                <w:sz w:val="32"/>
                <w:szCs w:val="32"/>
              </w:rPr>
            </w:pPr>
            <w:r w:rsidDel="00000000" w:rsidR="00000000" w:rsidRPr="00000000">
              <w:rPr>
                <w:b w:val="1"/>
                <w:sz w:val="32"/>
                <w:szCs w:val="32"/>
                <w:rtl w:val="0"/>
              </w:rPr>
              <w:t xml:space="preserve">16</w:t>
            </w:r>
          </w:p>
        </w:tc>
        <w:tc>
          <w:tcPr/>
          <w:p w:rsidR="00000000" w:rsidDel="00000000" w:rsidP="00000000" w:rsidRDefault="00000000" w:rsidRPr="00000000" w14:paraId="00000054">
            <w:pPr>
              <w:contextualSpacing w:val="0"/>
              <w:rPr>
                <w:sz w:val="28"/>
                <w:szCs w:val="28"/>
              </w:rPr>
            </w:pPr>
            <w:r w:rsidDel="00000000" w:rsidR="00000000" w:rsidRPr="00000000">
              <w:rPr>
                <w:rtl w:val="0"/>
              </w:rPr>
            </w:r>
          </w:p>
        </w:tc>
        <w:tc>
          <w:tcPr/>
          <w:p w:rsidR="00000000" w:rsidDel="00000000" w:rsidP="00000000" w:rsidRDefault="00000000" w:rsidRPr="00000000" w14:paraId="00000055">
            <w:pPr>
              <w:contextualSpacing w:val="0"/>
              <w:rPr>
                <w:sz w:val="28"/>
                <w:szCs w:val="28"/>
              </w:rPr>
            </w:pPr>
            <w:r w:rsidDel="00000000" w:rsidR="00000000" w:rsidRPr="00000000">
              <w:rPr>
                <w:rtl w:val="0"/>
              </w:rPr>
            </w:r>
          </w:p>
        </w:tc>
        <w:tc>
          <w:tcPr/>
          <w:p w:rsidR="00000000" w:rsidDel="00000000" w:rsidP="00000000" w:rsidRDefault="00000000" w:rsidRPr="00000000" w14:paraId="0000005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57">
            <w:pPr>
              <w:contextualSpacing w:val="0"/>
              <w:jc w:val="center"/>
              <w:rPr>
                <w:b w:val="1"/>
                <w:sz w:val="32"/>
                <w:szCs w:val="32"/>
              </w:rPr>
            </w:pPr>
            <w:r w:rsidDel="00000000" w:rsidR="00000000" w:rsidRPr="00000000">
              <w:rPr>
                <w:b w:val="1"/>
                <w:sz w:val="32"/>
                <w:szCs w:val="32"/>
                <w:rtl w:val="0"/>
              </w:rPr>
              <w:t xml:space="preserve">17</w:t>
            </w:r>
          </w:p>
        </w:tc>
        <w:tc>
          <w:tcPr/>
          <w:p w:rsidR="00000000" w:rsidDel="00000000" w:rsidP="00000000" w:rsidRDefault="00000000" w:rsidRPr="00000000" w14:paraId="00000058">
            <w:pPr>
              <w:contextualSpacing w:val="0"/>
              <w:rPr>
                <w:sz w:val="28"/>
                <w:szCs w:val="28"/>
              </w:rPr>
            </w:pPr>
            <w:r w:rsidDel="00000000" w:rsidR="00000000" w:rsidRPr="00000000">
              <w:rPr>
                <w:rtl w:val="0"/>
              </w:rPr>
            </w:r>
          </w:p>
        </w:tc>
        <w:tc>
          <w:tcPr/>
          <w:p w:rsidR="00000000" w:rsidDel="00000000" w:rsidP="00000000" w:rsidRDefault="00000000" w:rsidRPr="00000000" w14:paraId="00000059">
            <w:pPr>
              <w:contextualSpacing w:val="0"/>
              <w:rPr>
                <w:sz w:val="28"/>
                <w:szCs w:val="28"/>
              </w:rPr>
            </w:pPr>
            <w:r w:rsidDel="00000000" w:rsidR="00000000" w:rsidRPr="00000000">
              <w:rPr>
                <w:rtl w:val="0"/>
              </w:rPr>
            </w:r>
          </w:p>
        </w:tc>
        <w:tc>
          <w:tcPr/>
          <w:p w:rsidR="00000000" w:rsidDel="00000000" w:rsidP="00000000" w:rsidRDefault="00000000" w:rsidRPr="00000000" w14:paraId="0000005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5B">
            <w:pPr>
              <w:contextualSpacing w:val="0"/>
              <w:jc w:val="center"/>
              <w:rPr>
                <w:b w:val="1"/>
                <w:sz w:val="32"/>
                <w:szCs w:val="32"/>
              </w:rPr>
            </w:pPr>
            <w:r w:rsidDel="00000000" w:rsidR="00000000" w:rsidRPr="00000000">
              <w:rPr>
                <w:b w:val="1"/>
                <w:sz w:val="32"/>
                <w:szCs w:val="32"/>
                <w:rtl w:val="0"/>
              </w:rPr>
              <w:t xml:space="preserve">18</w:t>
            </w:r>
          </w:p>
        </w:tc>
        <w:tc>
          <w:tcPr/>
          <w:p w:rsidR="00000000" w:rsidDel="00000000" w:rsidP="00000000" w:rsidRDefault="00000000" w:rsidRPr="00000000" w14:paraId="0000005C">
            <w:pPr>
              <w:contextualSpacing w:val="0"/>
              <w:rPr>
                <w:sz w:val="28"/>
                <w:szCs w:val="28"/>
              </w:rPr>
            </w:pPr>
            <w:r w:rsidDel="00000000" w:rsidR="00000000" w:rsidRPr="00000000">
              <w:rPr>
                <w:rtl w:val="0"/>
              </w:rPr>
            </w:r>
          </w:p>
        </w:tc>
        <w:tc>
          <w:tcPr/>
          <w:p w:rsidR="00000000" w:rsidDel="00000000" w:rsidP="00000000" w:rsidRDefault="00000000" w:rsidRPr="00000000" w14:paraId="0000005D">
            <w:pPr>
              <w:contextualSpacing w:val="0"/>
              <w:rPr>
                <w:sz w:val="28"/>
                <w:szCs w:val="28"/>
              </w:rPr>
            </w:pPr>
            <w:r w:rsidDel="00000000" w:rsidR="00000000" w:rsidRPr="00000000">
              <w:rPr>
                <w:rtl w:val="0"/>
              </w:rPr>
            </w:r>
          </w:p>
        </w:tc>
        <w:tc>
          <w:tcPr/>
          <w:p w:rsidR="00000000" w:rsidDel="00000000" w:rsidP="00000000" w:rsidRDefault="00000000" w:rsidRPr="00000000" w14:paraId="0000005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5F">
            <w:pPr>
              <w:contextualSpacing w:val="0"/>
              <w:jc w:val="center"/>
              <w:rPr>
                <w:b w:val="1"/>
                <w:sz w:val="32"/>
                <w:szCs w:val="32"/>
              </w:rPr>
            </w:pPr>
            <w:r w:rsidDel="00000000" w:rsidR="00000000" w:rsidRPr="00000000">
              <w:rPr>
                <w:b w:val="1"/>
                <w:sz w:val="32"/>
                <w:szCs w:val="32"/>
                <w:rtl w:val="0"/>
              </w:rPr>
              <w:t xml:space="preserve">19</w:t>
            </w:r>
          </w:p>
        </w:tc>
        <w:tc>
          <w:tcPr/>
          <w:p w:rsidR="00000000" w:rsidDel="00000000" w:rsidP="00000000" w:rsidRDefault="00000000" w:rsidRPr="00000000" w14:paraId="00000060">
            <w:pPr>
              <w:contextualSpacing w:val="0"/>
              <w:rPr>
                <w:sz w:val="28"/>
                <w:szCs w:val="28"/>
              </w:rPr>
            </w:pPr>
            <w:r w:rsidDel="00000000" w:rsidR="00000000" w:rsidRPr="00000000">
              <w:rPr>
                <w:rtl w:val="0"/>
              </w:rPr>
            </w:r>
          </w:p>
        </w:tc>
        <w:tc>
          <w:tcPr/>
          <w:p w:rsidR="00000000" w:rsidDel="00000000" w:rsidP="00000000" w:rsidRDefault="00000000" w:rsidRPr="00000000" w14:paraId="00000061">
            <w:pPr>
              <w:contextualSpacing w:val="0"/>
              <w:rPr>
                <w:sz w:val="28"/>
                <w:szCs w:val="28"/>
              </w:rPr>
            </w:pPr>
            <w:r w:rsidDel="00000000" w:rsidR="00000000" w:rsidRPr="00000000">
              <w:rPr>
                <w:rtl w:val="0"/>
              </w:rPr>
            </w:r>
          </w:p>
        </w:tc>
        <w:tc>
          <w:tcPr/>
          <w:p w:rsidR="00000000" w:rsidDel="00000000" w:rsidP="00000000" w:rsidRDefault="00000000" w:rsidRPr="00000000" w14:paraId="0000006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63">
            <w:pPr>
              <w:contextualSpacing w:val="0"/>
              <w:jc w:val="center"/>
              <w:rPr>
                <w:b w:val="1"/>
                <w:sz w:val="32"/>
                <w:szCs w:val="32"/>
              </w:rPr>
            </w:pPr>
            <w:r w:rsidDel="00000000" w:rsidR="00000000" w:rsidRPr="00000000">
              <w:rPr>
                <w:b w:val="1"/>
                <w:sz w:val="32"/>
                <w:szCs w:val="32"/>
                <w:rtl w:val="0"/>
              </w:rPr>
              <w:t xml:space="preserve">20</w:t>
            </w:r>
          </w:p>
        </w:tc>
        <w:tc>
          <w:tcPr/>
          <w:p w:rsidR="00000000" w:rsidDel="00000000" w:rsidP="00000000" w:rsidRDefault="00000000" w:rsidRPr="00000000" w14:paraId="00000064">
            <w:pPr>
              <w:contextualSpacing w:val="0"/>
              <w:rPr>
                <w:sz w:val="28"/>
                <w:szCs w:val="28"/>
              </w:rPr>
            </w:pPr>
            <w:r w:rsidDel="00000000" w:rsidR="00000000" w:rsidRPr="00000000">
              <w:rPr>
                <w:rtl w:val="0"/>
              </w:rPr>
            </w:r>
          </w:p>
        </w:tc>
        <w:tc>
          <w:tcPr/>
          <w:p w:rsidR="00000000" w:rsidDel="00000000" w:rsidP="00000000" w:rsidRDefault="00000000" w:rsidRPr="00000000" w14:paraId="00000065">
            <w:pPr>
              <w:contextualSpacing w:val="0"/>
              <w:rPr>
                <w:sz w:val="28"/>
                <w:szCs w:val="28"/>
              </w:rPr>
            </w:pPr>
            <w:r w:rsidDel="00000000" w:rsidR="00000000" w:rsidRPr="00000000">
              <w:rPr>
                <w:rtl w:val="0"/>
              </w:rPr>
            </w:r>
          </w:p>
        </w:tc>
        <w:tc>
          <w:tcPr/>
          <w:p w:rsidR="00000000" w:rsidDel="00000000" w:rsidP="00000000" w:rsidRDefault="00000000" w:rsidRPr="00000000" w14:paraId="0000006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67">
            <w:pPr>
              <w:contextualSpacing w:val="0"/>
              <w:jc w:val="center"/>
              <w:rPr>
                <w:b w:val="1"/>
                <w:sz w:val="32"/>
                <w:szCs w:val="32"/>
              </w:rPr>
            </w:pPr>
            <w:r w:rsidDel="00000000" w:rsidR="00000000" w:rsidRPr="00000000">
              <w:rPr>
                <w:b w:val="1"/>
                <w:sz w:val="32"/>
                <w:szCs w:val="32"/>
                <w:rtl w:val="0"/>
              </w:rPr>
              <w:t xml:space="preserve">21</w:t>
            </w:r>
          </w:p>
        </w:tc>
        <w:tc>
          <w:tcPr/>
          <w:p w:rsidR="00000000" w:rsidDel="00000000" w:rsidP="00000000" w:rsidRDefault="00000000" w:rsidRPr="00000000" w14:paraId="00000068">
            <w:pPr>
              <w:contextualSpacing w:val="0"/>
              <w:rPr>
                <w:sz w:val="28"/>
                <w:szCs w:val="28"/>
              </w:rPr>
            </w:pPr>
            <w:r w:rsidDel="00000000" w:rsidR="00000000" w:rsidRPr="00000000">
              <w:rPr>
                <w:rtl w:val="0"/>
              </w:rPr>
            </w:r>
          </w:p>
        </w:tc>
        <w:tc>
          <w:tcPr/>
          <w:p w:rsidR="00000000" w:rsidDel="00000000" w:rsidP="00000000" w:rsidRDefault="00000000" w:rsidRPr="00000000" w14:paraId="00000069">
            <w:pPr>
              <w:contextualSpacing w:val="0"/>
              <w:rPr>
                <w:sz w:val="28"/>
                <w:szCs w:val="28"/>
              </w:rPr>
            </w:pPr>
            <w:r w:rsidDel="00000000" w:rsidR="00000000" w:rsidRPr="00000000">
              <w:rPr>
                <w:rtl w:val="0"/>
              </w:rPr>
            </w:r>
          </w:p>
        </w:tc>
        <w:tc>
          <w:tcPr/>
          <w:p w:rsidR="00000000" w:rsidDel="00000000" w:rsidP="00000000" w:rsidRDefault="00000000" w:rsidRPr="00000000" w14:paraId="0000006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6B">
            <w:pPr>
              <w:contextualSpacing w:val="0"/>
              <w:jc w:val="center"/>
              <w:rPr>
                <w:b w:val="1"/>
                <w:sz w:val="32"/>
                <w:szCs w:val="32"/>
              </w:rPr>
            </w:pPr>
            <w:r w:rsidDel="00000000" w:rsidR="00000000" w:rsidRPr="00000000">
              <w:rPr>
                <w:b w:val="1"/>
                <w:sz w:val="32"/>
                <w:szCs w:val="32"/>
                <w:rtl w:val="0"/>
              </w:rPr>
              <w:t xml:space="preserve">22</w:t>
            </w:r>
          </w:p>
        </w:tc>
        <w:tc>
          <w:tcPr/>
          <w:p w:rsidR="00000000" w:rsidDel="00000000" w:rsidP="00000000" w:rsidRDefault="00000000" w:rsidRPr="00000000" w14:paraId="0000006C">
            <w:pPr>
              <w:contextualSpacing w:val="0"/>
              <w:rPr>
                <w:sz w:val="28"/>
                <w:szCs w:val="28"/>
              </w:rPr>
            </w:pPr>
            <w:r w:rsidDel="00000000" w:rsidR="00000000" w:rsidRPr="00000000">
              <w:rPr>
                <w:rtl w:val="0"/>
              </w:rPr>
            </w:r>
          </w:p>
        </w:tc>
        <w:tc>
          <w:tcPr/>
          <w:p w:rsidR="00000000" w:rsidDel="00000000" w:rsidP="00000000" w:rsidRDefault="00000000" w:rsidRPr="00000000" w14:paraId="0000006D">
            <w:pPr>
              <w:contextualSpacing w:val="0"/>
              <w:rPr>
                <w:sz w:val="28"/>
                <w:szCs w:val="28"/>
              </w:rPr>
            </w:pPr>
            <w:r w:rsidDel="00000000" w:rsidR="00000000" w:rsidRPr="00000000">
              <w:rPr>
                <w:rtl w:val="0"/>
              </w:rPr>
            </w:r>
          </w:p>
        </w:tc>
        <w:tc>
          <w:tcPr/>
          <w:p w:rsidR="00000000" w:rsidDel="00000000" w:rsidP="00000000" w:rsidRDefault="00000000" w:rsidRPr="00000000" w14:paraId="0000006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6F">
            <w:pPr>
              <w:contextualSpacing w:val="0"/>
              <w:jc w:val="center"/>
              <w:rPr>
                <w:b w:val="1"/>
                <w:sz w:val="32"/>
                <w:szCs w:val="32"/>
              </w:rPr>
            </w:pPr>
            <w:r w:rsidDel="00000000" w:rsidR="00000000" w:rsidRPr="00000000">
              <w:rPr>
                <w:b w:val="1"/>
                <w:sz w:val="32"/>
                <w:szCs w:val="32"/>
                <w:rtl w:val="0"/>
              </w:rPr>
              <w:t xml:space="preserve">23</w:t>
            </w:r>
          </w:p>
        </w:tc>
        <w:tc>
          <w:tcPr/>
          <w:p w:rsidR="00000000" w:rsidDel="00000000" w:rsidP="00000000" w:rsidRDefault="00000000" w:rsidRPr="00000000" w14:paraId="00000070">
            <w:pPr>
              <w:contextualSpacing w:val="0"/>
              <w:rPr>
                <w:sz w:val="28"/>
                <w:szCs w:val="28"/>
              </w:rPr>
            </w:pPr>
            <w:r w:rsidDel="00000000" w:rsidR="00000000" w:rsidRPr="00000000">
              <w:rPr>
                <w:rtl w:val="0"/>
              </w:rPr>
            </w:r>
          </w:p>
        </w:tc>
        <w:tc>
          <w:tcPr/>
          <w:p w:rsidR="00000000" w:rsidDel="00000000" w:rsidP="00000000" w:rsidRDefault="00000000" w:rsidRPr="00000000" w14:paraId="00000071">
            <w:pPr>
              <w:contextualSpacing w:val="0"/>
              <w:rPr>
                <w:sz w:val="28"/>
                <w:szCs w:val="28"/>
              </w:rPr>
            </w:pPr>
            <w:r w:rsidDel="00000000" w:rsidR="00000000" w:rsidRPr="00000000">
              <w:rPr>
                <w:rtl w:val="0"/>
              </w:rPr>
            </w:r>
          </w:p>
        </w:tc>
        <w:tc>
          <w:tcPr/>
          <w:p w:rsidR="00000000" w:rsidDel="00000000" w:rsidP="00000000" w:rsidRDefault="00000000" w:rsidRPr="00000000" w14:paraId="0000007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73">
            <w:pPr>
              <w:contextualSpacing w:val="0"/>
              <w:jc w:val="center"/>
              <w:rPr>
                <w:b w:val="1"/>
                <w:sz w:val="32"/>
                <w:szCs w:val="32"/>
              </w:rPr>
            </w:pPr>
            <w:r w:rsidDel="00000000" w:rsidR="00000000" w:rsidRPr="00000000">
              <w:rPr>
                <w:b w:val="1"/>
                <w:sz w:val="32"/>
                <w:szCs w:val="32"/>
                <w:rtl w:val="0"/>
              </w:rPr>
              <w:t xml:space="preserve">24</w:t>
            </w:r>
          </w:p>
        </w:tc>
        <w:tc>
          <w:tcPr/>
          <w:p w:rsidR="00000000" w:rsidDel="00000000" w:rsidP="00000000" w:rsidRDefault="00000000" w:rsidRPr="00000000" w14:paraId="00000074">
            <w:pPr>
              <w:contextualSpacing w:val="0"/>
              <w:rPr>
                <w:sz w:val="28"/>
                <w:szCs w:val="28"/>
              </w:rPr>
            </w:pPr>
            <w:r w:rsidDel="00000000" w:rsidR="00000000" w:rsidRPr="00000000">
              <w:rPr>
                <w:rtl w:val="0"/>
              </w:rPr>
            </w:r>
          </w:p>
        </w:tc>
        <w:tc>
          <w:tcPr/>
          <w:p w:rsidR="00000000" w:rsidDel="00000000" w:rsidP="00000000" w:rsidRDefault="00000000" w:rsidRPr="00000000" w14:paraId="00000075">
            <w:pPr>
              <w:contextualSpacing w:val="0"/>
              <w:rPr>
                <w:sz w:val="28"/>
                <w:szCs w:val="28"/>
              </w:rPr>
            </w:pPr>
            <w:r w:rsidDel="00000000" w:rsidR="00000000" w:rsidRPr="00000000">
              <w:rPr>
                <w:rtl w:val="0"/>
              </w:rPr>
            </w:r>
          </w:p>
        </w:tc>
        <w:tc>
          <w:tcPr/>
          <w:p w:rsidR="00000000" w:rsidDel="00000000" w:rsidP="00000000" w:rsidRDefault="00000000" w:rsidRPr="00000000" w14:paraId="0000007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77">
            <w:pPr>
              <w:contextualSpacing w:val="0"/>
              <w:jc w:val="center"/>
              <w:rPr>
                <w:b w:val="1"/>
                <w:sz w:val="32"/>
                <w:szCs w:val="32"/>
              </w:rPr>
            </w:pPr>
            <w:r w:rsidDel="00000000" w:rsidR="00000000" w:rsidRPr="00000000">
              <w:rPr>
                <w:b w:val="1"/>
                <w:sz w:val="32"/>
                <w:szCs w:val="32"/>
                <w:rtl w:val="0"/>
              </w:rPr>
              <w:t xml:space="preserve">25</w:t>
            </w:r>
          </w:p>
        </w:tc>
        <w:tc>
          <w:tcPr/>
          <w:p w:rsidR="00000000" w:rsidDel="00000000" w:rsidP="00000000" w:rsidRDefault="00000000" w:rsidRPr="00000000" w14:paraId="00000078">
            <w:pPr>
              <w:contextualSpacing w:val="0"/>
              <w:rPr>
                <w:sz w:val="28"/>
                <w:szCs w:val="28"/>
              </w:rPr>
            </w:pPr>
            <w:r w:rsidDel="00000000" w:rsidR="00000000" w:rsidRPr="00000000">
              <w:rPr>
                <w:rtl w:val="0"/>
              </w:rPr>
            </w:r>
          </w:p>
        </w:tc>
        <w:tc>
          <w:tcPr/>
          <w:p w:rsidR="00000000" w:rsidDel="00000000" w:rsidP="00000000" w:rsidRDefault="00000000" w:rsidRPr="00000000" w14:paraId="00000079">
            <w:pPr>
              <w:contextualSpacing w:val="0"/>
              <w:rPr>
                <w:sz w:val="28"/>
                <w:szCs w:val="28"/>
              </w:rPr>
            </w:pPr>
            <w:r w:rsidDel="00000000" w:rsidR="00000000" w:rsidRPr="00000000">
              <w:rPr>
                <w:rtl w:val="0"/>
              </w:rPr>
            </w:r>
          </w:p>
        </w:tc>
        <w:tc>
          <w:tcPr/>
          <w:p w:rsidR="00000000" w:rsidDel="00000000" w:rsidP="00000000" w:rsidRDefault="00000000" w:rsidRPr="00000000" w14:paraId="0000007A">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7B">
            <w:pPr>
              <w:contextualSpacing w:val="0"/>
              <w:jc w:val="center"/>
              <w:rPr>
                <w:b w:val="1"/>
                <w:sz w:val="32"/>
                <w:szCs w:val="32"/>
              </w:rPr>
            </w:pPr>
            <w:r w:rsidDel="00000000" w:rsidR="00000000" w:rsidRPr="00000000">
              <w:rPr>
                <w:b w:val="1"/>
                <w:sz w:val="32"/>
                <w:szCs w:val="32"/>
                <w:rtl w:val="0"/>
              </w:rPr>
              <w:t xml:space="preserve">27</w:t>
            </w:r>
          </w:p>
        </w:tc>
        <w:tc>
          <w:tcPr/>
          <w:p w:rsidR="00000000" w:rsidDel="00000000" w:rsidP="00000000" w:rsidRDefault="00000000" w:rsidRPr="00000000" w14:paraId="0000007C">
            <w:pPr>
              <w:contextualSpacing w:val="0"/>
              <w:rPr>
                <w:sz w:val="28"/>
                <w:szCs w:val="28"/>
              </w:rPr>
            </w:pPr>
            <w:r w:rsidDel="00000000" w:rsidR="00000000" w:rsidRPr="00000000">
              <w:rPr>
                <w:rtl w:val="0"/>
              </w:rPr>
            </w:r>
          </w:p>
        </w:tc>
        <w:tc>
          <w:tcPr/>
          <w:p w:rsidR="00000000" w:rsidDel="00000000" w:rsidP="00000000" w:rsidRDefault="00000000" w:rsidRPr="00000000" w14:paraId="0000007D">
            <w:pPr>
              <w:contextualSpacing w:val="0"/>
              <w:rPr>
                <w:sz w:val="28"/>
                <w:szCs w:val="28"/>
              </w:rPr>
            </w:pPr>
            <w:r w:rsidDel="00000000" w:rsidR="00000000" w:rsidRPr="00000000">
              <w:rPr>
                <w:rtl w:val="0"/>
              </w:rPr>
            </w:r>
          </w:p>
        </w:tc>
        <w:tc>
          <w:tcPr/>
          <w:p w:rsidR="00000000" w:rsidDel="00000000" w:rsidP="00000000" w:rsidRDefault="00000000" w:rsidRPr="00000000" w14:paraId="0000007E">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7F">
            <w:pPr>
              <w:contextualSpacing w:val="0"/>
              <w:jc w:val="center"/>
              <w:rPr>
                <w:b w:val="1"/>
                <w:sz w:val="32"/>
                <w:szCs w:val="32"/>
              </w:rPr>
            </w:pPr>
            <w:r w:rsidDel="00000000" w:rsidR="00000000" w:rsidRPr="00000000">
              <w:rPr>
                <w:b w:val="1"/>
                <w:sz w:val="32"/>
                <w:szCs w:val="32"/>
                <w:rtl w:val="0"/>
              </w:rPr>
              <w:t xml:space="preserve">28</w:t>
            </w:r>
          </w:p>
        </w:tc>
        <w:tc>
          <w:tcPr/>
          <w:p w:rsidR="00000000" w:rsidDel="00000000" w:rsidP="00000000" w:rsidRDefault="00000000" w:rsidRPr="00000000" w14:paraId="00000080">
            <w:pPr>
              <w:contextualSpacing w:val="0"/>
              <w:rPr>
                <w:sz w:val="28"/>
                <w:szCs w:val="28"/>
              </w:rPr>
            </w:pPr>
            <w:r w:rsidDel="00000000" w:rsidR="00000000" w:rsidRPr="00000000">
              <w:rPr>
                <w:rtl w:val="0"/>
              </w:rPr>
            </w:r>
          </w:p>
        </w:tc>
        <w:tc>
          <w:tcPr/>
          <w:p w:rsidR="00000000" w:rsidDel="00000000" w:rsidP="00000000" w:rsidRDefault="00000000" w:rsidRPr="00000000" w14:paraId="00000081">
            <w:pPr>
              <w:contextualSpacing w:val="0"/>
              <w:rPr>
                <w:sz w:val="28"/>
                <w:szCs w:val="28"/>
              </w:rPr>
            </w:pPr>
            <w:r w:rsidDel="00000000" w:rsidR="00000000" w:rsidRPr="00000000">
              <w:rPr>
                <w:rtl w:val="0"/>
              </w:rPr>
            </w:r>
          </w:p>
        </w:tc>
        <w:tc>
          <w:tcPr/>
          <w:p w:rsidR="00000000" w:rsidDel="00000000" w:rsidP="00000000" w:rsidRDefault="00000000" w:rsidRPr="00000000" w14:paraId="00000082">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83">
            <w:pPr>
              <w:contextualSpacing w:val="0"/>
              <w:jc w:val="center"/>
              <w:rPr>
                <w:b w:val="1"/>
                <w:sz w:val="32"/>
                <w:szCs w:val="32"/>
              </w:rPr>
            </w:pPr>
            <w:r w:rsidDel="00000000" w:rsidR="00000000" w:rsidRPr="00000000">
              <w:rPr>
                <w:b w:val="1"/>
                <w:sz w:val="32"/>
                <w:szCs w:val="32"/>
                <w:rtl w:val="0"/>
              </w:rPr>
              <w:t xml:space="preserve">29</w:t>
            </w:r>
          </w:p>
        </w:tc>
        <w:tc>
          <w:tcPr/>
          <w:p w:rsidR="00000000" w:rsidDel="00000000" w:rsidP="00000000" w:rsidRDefault="00000000" w:rsidRPr="00000000" w14:paraId="00000084">
            <w:pPr>
              <w:contextualSpacing w:val="0"/>
              <w:rPr>
                <w:sz w:val="28"/>
                <w:szCs w:val="28"/>
              </w:rPr>
            </w:pPr>
            <w:r w:rsidDel="00000000" w:rsidR="00000000" w:rsidRPr="00000000">
              <w:rPr>
                <w:rtl w:val="0"/>
              </w:rPr>
            </w:r>
          </w:p>
        </w:tc>
        <w:tc>
          <w:tcPr/>
          <w:p w:rsidR="00000000" w:rsidDel="00000000" w:rsidP="00000000" w:rsidRDefault="00000000" w:rsidRPr="00000000" w14:paraId="00000085">
            <w:pPr>
              <w:contextualSpacing w:val="0"/>
              <w:rPr>
                <w:sz w:val="28"/>
                <w:szCs w:val="28"/>
              </w:rPr>
            </w:pPr>
            <w:r w:rsidDel="00000000" w:rsidR="00000000" w:rsidRPr="00000000">
              <w:rPr>
                <w:rtl w:val="0"/>
              </w:rPr>
            </w:r>
          </w:p>
        </w:tc>
        <w:tc>
          <w:tcPr/>
          <w:p w:rsidR="00000000" w:rsidDel="00000000" w:rsidP="00000000" w:rsidRDefault="00000000" w:rsidRPr="00000000" w14:paraId="00000086">
            <w:pPr>
              <w:contextualSpacing w:val="0"/>
              <w:rPr>
                <w:sz w:val="28"/>
                <w:szCs w:val="28"/>
              </w:rPr>
            </w:pPr>
            <w:r w:rsidDel="00000000" w:rsidR="00000000" w:rsidRPr="00000000">
              <w:rPr>
                <w:rtl w:val="0"/>
              </w:rPr>
            </w:r>
          </w:p>
        </w:tc>
      </w:tr>
      <w:tr>
        <w:trPr>
          <w:trHeight w:val="560" w:hRule="atLeast"/>
        </w:trPr>
        <w:tc>
          <w:tcPr/>
          <w:p w:rsidR="00000000" w:rsidDel="00000000" w:rsidP="00000000" w:rsidRDefault="00000000" w:rsidRPr="00000000" w14:paraId="00000087">
            <w:pPr>
              <w:contextualSpacing w:val="0"/>
              <w:jc w:val="center"/>
              <w:rPr>
                <w:b w:val="1"/>
                <w:sz w:val="32"/>
                <w:szCs w:val="32"/>
              </w:rPr>
            </w:pPr>
            <w:r w:rsidDel="00000000" w:rsidR="00000000" w:rsidRPr="00000000">
              <w:rPr>
                <w:b w:val="1"/>
                <w:sz w:val="32"/>
                <w:szCs w:val="32"/>
                <w:rtl w:val="0"/>
              </w:rPr>
              <w:t xml:space="preserve">30</w:t>
            </w:r>
          </w:p>
        </w:tc>
        <w:tc>
          <w:tcPr/>
          <w:p w:rsidR="00000000" w:rsidDel="00000000" w:rsidP="00000000" w:rsidRDefault="00000000" w:rsidRPr="00000000" w14:paraId="00000088">
            <w:pPr>
              <w:contextualSpacing w:val="0"/>
              <w:rPr>
                <w:sz w:val="28"/>
                <w:szCs w:val="28"/>
              </w:rPr>
            </w:pPr>
            <w:r w:rsidDel="00000000" w:rsidR="00000000" w:rsidRPr="00000000">
              <w:rPr>
                <w:rtl w:val="0"/>
              </w:rPr>
            </w:r>
          </w:p>
        </w:tc>
        <w:tc>
          <w:tcPr/>
          <w:p w:rsidR="00000000" w:rsidDel="00000000" w:rsidP="00000000" w:rsidRDefault="00000000" w:rsidRPr="00000000" w14:paraId="00000089">
            <w:pPr>
              <w:contextualSpacing w:val="0"/>
              <w:rPr>
                <w:sz w:val="28"/>
                <w:szCs w:val="28"/>
              </w:rPr>
            </w:pPr>
            <w:r w:rsidDel="00000000" w:rsidR="00000000" w:rsidRPr="00000000">
              <w:rPr>
                <w:rtl w:val="0"/>
              </w:rPr>
            </w:r>
          </w:p>
        </w:tc>
        <w:tc>
          <w:tcPr/>
          <w:p w:rsidR="00000000" w:rsidDel="00000000" w:rsidP="00000000" w:rsidRDefault="00000000" w:rsidRPr="00000000" w14:paraId="0000008A">
            <w:pPr>
              <w:contextualSpacing w:val="0"/>
              <w:rPr>
                <w:sz w:val="28"/>
                <w:szCs w:val="28"/>
              </w:rPr>
            </w:pPr>
            <w:r w:rsidDel="00000000" w:rsidR="00000000" w:rsidRPr="00000000">
              <w:rPr>
                <w:rtl w:val="0"/>
              </w:rPr>
            </w:r>
          </w:p>
        </w:tc>
      </w:tr>
    </w:tbl>
    <w:p w:rsidR="00000000" w:rsidDel="00000000" w:rsidP="00000000" w:rsidRDefault="00000000" w:rsidRPr="00000000" w14:paraId="0000008B">
      <w:pPr>
        <w:contextualSpacing w:val="0"/>
        <w:rPr>
          <w:sz w:val="22"/>
          <w:szCs w:val="22"/>
        </w:rPr>
      </w:pPr>
      <w:r w:rsidDel="00000000" w:rsidR="00000000" w:rsidRPr="00000000">
        <w:rPr>
          <w:rtl w:val="0"/>
        </w:rPr>
      </w:r>
    </w:p>
    <w:sectPr>
      <w:headerReference r:id="rId6" w:type="default"/>
      <w:footerReference r:id="rId7" w:type="default"/>
      <w:pgSz w:h="16838" w:w="11906"/>
      <w:pgMar w:bottom="737.0078740157481" w:top="1020.472440944882" w:left="737.0078740157481" w:right="737.007874015748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513"/>
        <w:tab w:val="right" w:pos="9026"/>
      </w:tabs>
      <w:spacing w:after="0" w:line="240" w:lineRule="auto"/>
      <w:contextualSpacing w:val="0"/>
      <w:rPr/>
    </w:pPr>
    <w:r w:rsidDel="00000000" w:rsidR="00000000" w:rsidRPr="00000000">
      <w:rPr>
        <w:i w:val="1"/>
        <w:sz w:val="20"/>
        <w:szCs w:val="20"/>
        <w:rtl w:val="0"/>
      </w:rPr>
      <w:t xml:space="preserve">You are under no obligation to provide the information on this form, but the information you provide will enable the delivery of advice and guidance under the Big Energy Saving Network ("BESN") and for auditing purposes.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ind w:left="1440" w:firstLine="0"/>
      <w:contextualSpacing w:val="0"/>
      <w:jc w:val="right"/>
      <w:rPr/>
    </w:pPr>
    <w:r w:rsidDel="00000000" w:rsidR="00000000" w:rsidRPr="00000000">
      <w:rPr/>
      <w:drawing>
        <wp:inline distB="19050" distT="19050" distL="19050" distR="19050">
          <wp:extent cx="1472887" cy="974006"/>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2887" cy="974006"/>
                  </a:xfrm>
                  <a:prstGeom prst="rect"/>
                  <a:ln/>
                </pic:spPr>
              </pic:pic>
            </a:graphicData>
          </a:graphic>
        </wp:inline>
      </w:drawing>
    </w:r>
    <w:r w:rsidDel="00000000" w:rsidR="00000000" w:rsidRPr="00000000">
      <w:rPr/>
      <w:drawing>
        <wp:inline distB="19050" distT="19050" distL="19050" distR="19050">
          <wp:extent cx="977587" cy="985285"/>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77587" cy="9852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