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1462088" cy="1462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2088" cy="1462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76" w:lineRule="auto"/>
        <w:ind w:right="-520"/>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ind w:right="-520"/>
        <w:rPr>
          <w:rFonts w:ascii="Open Sans" w:cs="Open Sans" w:eastAsia="Open Sans" w:hAnsi="Open Sans"/>
          <w:sz w:val="24"/>
          <w:szCs w:val="24"/>
        </w:rPr>
      </w:pPr>
      <w:r w:rsidDel="00000000" w:rsidR="00000000" w:rsidRPr="00000000">
        <w:rPr>
          <w:rFonts w:ascii="Open Sans" w:cs="Open Sans" w:eastAsia="Open Sans" w:hAnsi="Open Sans"/>
          <w:b w:val="1"/>
          <w:color w:val="004888"/>
          <w:sz w:val="84"/>
          <w:szCs w:val="84"/>
          <w:rtl w:val="0"/>
        </w:rPr>
        <w:t xml:space="preserve">Big </w:t>
      </w:r>
      <w:r w:rsidDel="00000000" w:rsidR="00000000" w:rsidRPr="00000000">
        <w:rPr>
          <w:rFonts w:ascii="Open Sans" w:cs="Open Sans" w:eastAsia="Open Sans" w:hAnsi="Open Sans"/>
          <w:b w:val="1"/>
          <w:color w:val="004888"/>
          <w:sz w:val="84"/>
          <w:szCs w:val="84"/>
          <w:rtl w:val="0"/>
        </w:rPr>
        <w:t xml:space="preserve">Energy Saving Network (BESN) / Big Energy Saving Week (BESW) funding</w:t>
      </w:r>
      <w:r w:rsidDel="00000000" w:rsidR="00000000" w:rsidRPr="00000000">
        <w:rPr>
          <w:rtl w:val="0"/>
        </w:rPr>
      </w:r>
    </w:p>
    <w:p w:rsidR="00000000" w:rsidDel="00000000" w:rsidP="00000000" w:rsidRDefault="00000000" w:rsidRPr="00000000" w14:paraId="00000005">
      <w:pPr>
        <w:spacing w:line="240" w:lineRule="auto"/>
        <w:ind w:right="-520"/>
        <w:rPr>
          <w:rFonts w:ascii="Open Sans" w:cs="Open Sans" w:eastAsia="Open Sans" w:hAnsi="Open Sans"/>
          <w:sz w:val="24"/>
          <w:szCs w:val="24"/>
        </w:rPr>
      </w:pPr>
      <w:r w:rsidDel="00000000" w:rsidR="00000000" w:rsidRPr="00000000">
        <w:rPr>
          <w:rFonts w:ascii="Open Sans" w:cs="Open Sans" w:eastAsia="Open Sans" w:hAnsi="Open Sans"/>
          <w:b w:val="1"/>
          <w:color w:val="004888"/>
          <w:sz w:val="60"/>
          <w:szCs w:val="60"/>
          <w:rtl w:val="0"/>
        </w:rPr>
        <w:t xml:space="preserve">October 2019 - March 2020</w:t>
      </w:r>
      <w:r w:rsidDel="00000000" w:rsidR="00000000" w:rsidRPr="00000000">
        <w:rPr>
          <w:rtl w:val="0"/>
        </w:rPr>
      </w:r>
    </w:p>
    <w:p w:rsidR="00000000" w:rsidDel="00000000" w:rsidP="00000000" w:rsidRDefault="00000000" w:rsidRPr="00000000" w14:paraId="00000006">
      <w:pPr>
        <w:spacing w:line="276" w:lineRule="auto"/>
        <w:ind w:right="-520"/>
        <w:rPr>
          <w:rFonts w:ascii="Open Sans" w:cs="Open Sans" w:eastAsia="Open Sans" w:hAnsi="Open Sans"/>
        </w:rPr>
      </w:pPr>
      <w:r w:rsidDel="00000000" w:rsidR="00000000" w:rsidRPr="00000000">
        <w:rPr>
          <w:rFonts w:ascii="Open Sans" w:cs="Open Sans" w:eastAsia="Open Sans" w:hAnsi="Open Sans"/>
          <w:b w:val="1"/>
          <w:color w:val="004888"/>
          <w:sz w:val="72"/>
          <w:szCs w:val="72"/>
          <w:rtl w:val="0"/>
        </w:rPr>
        <w:t xml:space="preserve">Application form</w:t>
      </w:r>
      <w:r w:rsidDel="00000000" w:rsidR="00000000" w:rsidRPr="00000000">
        <w:rPr>
          <w:rtl w:val="0"/>
        </w:rPr>
      </w:r>
    </w:p>
    <w:p w:rsidR="00000000" w:rsidDel="00000000" w:rsidP="00000000" w:rsidRDefault="00000000" w:rsidRPr="00000000" w14:paraId="00000007">
      <w:pPr>
        <w:spacing w:line="276" w:lineRule="auto"/>
        <w:ind w:right="-52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76" w:lineRule="auto"/>
        <w:rPr>
          <w:rFonts w:ascii="Open Sans" w:cs="Open Sans" w:eastAsia="Open Sans" w:hAnsi="Open Sans"/>
          <w:b w:val="1"/>
        </w:rPr>
      </w:pPr>
      <w:r w:rsidDel="00000000" w:rsidR="00000000" w:rsidRPr="00000000">
        <w:rPr>
          <w:rFonts w:ascii="Open Sans" w:cs="Open Sans" w:eastAsia="Open Sans" w:hAnsi="Open Sans"/>
          <w:b w:val="1"/>
          <w:sz w:val="24"/>
          <w:szCs w:val="24"/>
          <w:rtl w:val="0"/>
        </w:rPr>
        <w:t xml:space="preserve">Please read the Application Guide carefully before completing this form. </w:t>
      </w:r>
      <w:r w:rsidDel="00000000" w:rsidR="00000000" w:rsidRPr="00000000">
        <w:rPr>
          <w:rtl w:val="0"/>
        </w:rPr>
      </w:r>
    </w:p>
    <w:p w:rsidR="00000000" w:rsidDel="00000000" w:rsidP="00000000" w:rsidRDefault="00000000" w:rsidRPr="00000000" w14:paraId="0000000A">
      <w:pPr>
        <w:spacing w:line="276" w:lineRule="auto"/>
        <w:rPr>
          <w:rFonts w:ascii="Open Sans" w:cs="Open Sans" w:eastAsia="Open Sans" w:hAnsi="Open Sans"/>
        </w:rPr>
      </w:pPr>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This application will be used as part of your legal grant agreement.</w:t>
      </w:r>
    </w:p>
    <w:p w:rsidR="00000000" w:rsidDel="00000000" w:rsidP="00000000" w:rsidRDefault="00000000" w:rsidRPr="00000000" w14:paraId="0000000C">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D">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76" w:lineRule="auto"/>
        <w:rPr>
          <w:rFonts w:ascii="Open Sans" w:cs="Open Sans" w:eastAsia="Open Sans" w:hAnsi="Open Sans"/>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fcc"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Section 1 - Delivery organisation details</w:t>
            </w:r>
            <w:r w:rsidDel="00000000" w:rsidR="00000000" w:rsidRPr="00000000">
              <w:rPr>
                <w:rtl w:val="0"/>
              </w:rPr>
            </w:r>
          </w:p>
          <w:p w:rsidR="00000000" w:rsidDel="00000000" w:rsidP="00000000" w:rsidRDefault="00000000" w:rsidRPr="00000000" w14:paraId="00000018">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rPr>
          <w:rFonts w:ascii="Open Sans" w:cs="Open Sans" w:eastAsia="Open Sans" w:hAnsi="Open Sans"/>
          <w:sz w:val="24"/>
          <w:szCs w:val="24"/>
        </w:rPr>
      </w:pPr>
      <w:r w:rsidDel="00000000" w:rsidR="00000000" w:rsidRPr="00000000">
        <w:rPr>
          <w:rtl w:val="0"/>
        </w:rPr>
      </w:r>
    </w:p>
    <w:tbl>
      <w:tblPr>
        <w:tblStyle w:val="Table2"/>
        <w:tblW w:w="9226.0" w:type="dxa"/>
        <w:jc w:val="left"/>
        <w:tblInd w:w="0.0" w:type="dxa"/>
        <w:tblLayout w:type="fixed"/>
        <w:tblLook w:val="0400"/>
      </w:tblPr>
      <w:tblGrid>
        <w:gridCol w:w="4353"/>
        <w:gridCol w:w="4873"/>
        <w:tblGridChange w:id="0">
          <w:tblGrid>
            <w:gridCol w:w="4353"/>
            <w:gridCol w:w="4873"/>
          </w:tblGrid>
        </w:tblGridChange>
      </w:tblGrid>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F">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Registered Delivery organisation name: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200" w:line="276" w:lineRule="auto"/>
              <w:rPr>
                <w:rFonts w:ascii="Open Sans" w:cs="Open Sans" w:eastAsia="Open Sans" w:hAnsi="Open Sans"/>
                <w:sz w:val="24"/>
                <w:szCs w:val="24"/>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1">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Centre Manager/ CEO name: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3">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Centre Manager email: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5">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Centre Manager telephone: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line="240" w:lineRule="auto"/>
              <w:rPr>
                <w:rFonts w:ascii="Open Sans" w:cs="Open Sans" w:eastAsia="Open Sans" w:hAnsi="Open Sans"/>
                <w:sz w:val="24"/>
                <w:szCs w:val="24"/>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7">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Secondary contact name (optional):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line="240" w:lineRule="auto"/>
              <w:rPr>
                <w:rFonts w:ascii="Open Sans" w:cs="Open Sans" w:eastAsia="Open Sans" w:hAnsi="Open Sans"/>
                <w:sz w:val="24"/>
                <w:szCs w:val="24"/>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9">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Secondary contact email (optional):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B">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Do you have any access needs we should be aware of if we need to contact you?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2D">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spacing w:after="200" w:line="276" w:lineRule="auto"/>
        <w:rPr>
          <w:rFonts w:ascii="Open Sans" w:cs="Open Sans" w:eastAsia="Open Sans" w:hAnsi="Open Sans"/>
        </w:rPr>
      </w:pPr>
      <w:r w:rsidDel="00000000" w:rsidR="00000000" w:rsidRPr="00000000">
        <w:rPr>
          <w:rtl w:val="0"/>
        </w:rPr>
      </w:r>
    </w:p>
    <w:tbl>
      <w:tblPr>
        <w:tblStyle w:val="Table3"/>
        <w:tblW w:w="9226.0" w:type="dxa"/>
        <w:jc w:val="left"/>
        <w:tblInd w:w="0.0" w:type="dxa"/>
        <w:tblLayout w:type="fixed"/>
        <w:tblLook w:val="0400"/>
      </w:tblPr>
      <w:tblGrid>
        <w:gridCol w:w="4069"/>
        <w:gridCol w:w="5157"/>
        <w:tblGridChange w:id="0">
          <w:tblGrid>
            <w:gridCol w:w="4069"/>
            <w:gridCol w:w="5157"/>
          </w:tblGrid>
        </w:tblGridChange>
      </w:tblGrid>
      <w:tr>
        <w:tc>
          <w:tcPr>
            <w:gridSpan w:val="2"/>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9">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Declaration</w:t>
            </w:r>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B">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Please print this page, sign the declaration and attach a scanned copy to your application email.</w:t>
            </w:r>
            <w:r w:rsidDel="00000000" w:rsidR="00000000" w:rsidRPr="00000000">
              <w:rPr>
                <w:rtl w:val="0"/>
              </w:rPr>
            </w:r>
          </w:p>
          <w:p w:rsidR="00000000" w:rsidDel="00000000" w:rsidP="00000000" w:rsidRDefault="00000000" w:rsidRPr="00000000" w14:paraId="0000003C">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D">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We understand that this application is for funding a new project. If successful, funding must not be allocated to, or used to extend a current project being operated by our organisation.</w:t>
            </w:r>
            <w:r w:rsidDel="00000000" w:rsidR="00000000" w:rsidRPr="00000000">
              <w:rPr>
                <w:rtl w:val="0"/>
              </w:rPr>
            </w:r>
          </w:p>
          <w:p w:rsidR="00000000" w:rsidDel="00000000" w:rsidP="00000000" w:rsidRDefault="00000000" w:rsidRPr="00000000" w14:paraId="0000003E">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F">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We declare that all the information provided on the form is accurate and we agree to the terms outlined in the application guidance.</w:t>
            </w:r>
            <w:r w:rsidDel="00000000" w:rsidR="00000000" w:rsidRPr="00000000">
              <w:rPr>
                <w:rtl w:val="0"/>
              </w:rPr>
            </w:r>
          </w:p>
          <w:p w:rsidR="00000000" w:rsidDel="00000000" w:rsidP="00000000" w:rsidRDefault="00000000" w:rsidRPr="00000000" w14:paraId="00000040">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1">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We agree to the organisation being involved in marketing and publicity throughout the project period.</w:t>
              <w:br w:type="textWrapping"/>
              <w:br w:type="textWrapping"/>
            </w:r>
            <w:r w:rsidDel="00000000" w:rsidR="00000000" w:rsidRPr="00000000">
              <w:rPr>
                <w:rtl w:val="0"/>
              </w:rPr>
            </w:r>
          </w:p>
          <w:p w:rsidR="00000000" w:rsidDel="00000000" w:rsidP="00000000" w:rsidRDefault="00000000" w:rsidRPr="00000000" w14:paraId="00000042">
            <w:pPr>
              <w:spacing w:line="276"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Role (Lead Contact):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Name (please print):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Signature: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4C">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spacing w:line="276" w:lineRule="auto"/>
        <w:rPr>
          <w:rFonts w:ascii="Open Sans" w:cs="Open Sans" w:eastAsia="Open Sans" w:hAnsi="Open Sans"/>
        </w:rPr>
      </w:pPr>
      <w:r w:rsidDel="00000000" w:rsidR="00000000" w:rsidRPr="00000000">
        <w:rPr>
          <w:rtl w:val="0"/>
        </w:rPr>
      </w:r>
    </w:p>
    <w:tbl>
      <w:tblPr>
        <w:tblStyle w:val="Table4"/>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fcc"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Section 2 - BESN Funding Questions</w:t>
            </w:r>
            <w:r w:rsidDel="00000000" w:rsidR="00000000" w:rsidRPr="00000000">
              <w:rPr>
                <w:rtl w:val="0"/>
              </w:rPr>
            </w:r>
          </w:p>
          <w:p w:rsidR="00000000" w:rsidDel="00000000" w:rsidP="00000000" w:rsidRDefault="00000000" w:rsidRPr="00000000" w14:paraId="0000005D">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 </w:t>
            </w:r>
            <w:r w:rsidDel="00000000" w:rsidR="00000000" w:rsidRPr="00000000">
              <w:rPr>
                <w:rtl w:val="0"/>
              </w:rPr>
            </w:r>
          </w:p>
          <w:p w:rsidR="00000000" w:rsidDel="00000000" w:rsidP="00000000" w:rsidRDefault="00000000" w:rsidRPr="00000000" w14:paraId="0000005E">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In order to ensure that you have the required characteristics to deliver the project there are a number of essential answers that you must provide.</w:t>
            </w:r>
          </w:p>
          <w:p w:rsidR="00000000" w:rsidDel="00000000" w:rsidP="00000000" w:rsidRDefault="00000000" w:rsidRPr="00000000" w14:paraId="0000005F">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do not exceed the word limit. Any part of the response that is over the word limit will not be scored.</w:t>
            </w:r>
          </w:p>
          <w:p w:rsidR="00000000" w:rsidDel="00000000" w:rsidP="00000000" w:rsidRDefault="00000000" w:rsidRPr="00000000" w14:paraId="00000061">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spacing w:line="276" w:lineRule="auto"/>
        <w:ind w:right="-520"/>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spacing w:line="240" w:lineRule="auto"/>
        <w:rPr>
          <w:rFonts w:ascii="Open Sans" w:cs="Open Sans" w:eastAsia="Open Sans" w:hAnsi="Open Sans"/>
          <w:sz w:val="24"/>
          <w:szCs w:val="24"/>
        </w:rPr>
      </w:pPr>
      <w:r w:rsidDel="00000000" w:rsidR="00000000" w:rsidRPr="00000000">
        <w:rPr>
          <w:rtl w:val="0"/>
        </w:rPr>
      </w:r>
    </w:p>
    <w:tbl>
      <w:tblPr>
        <w:tblStyle w:val="Table5"/>
        <w:tblW w:w="9226.0" w:type="dxa"/>
        <w:jc w:val="left"/>
        <w:tblInd w:w="0.0" w:type="dxa"/>
        <w:tblLayout w:type="fixed"/>
        <w:tblLook w:val="0400"/>
      </w:tblPr>
      <w:tblGrid>
        <w:gridCol w:w="3749"/>
        <w:gridCol w:w="722"/>
        <w:gridCol w:w="3993"/>
        <w:gridCol w:w="762"/>
        <w:tblGridChange w:id="0">
          <w:tblGrid>
            <w:gridCol w:w="3749"/>
            <w:gridCol w:w="722"/>
            <w:gridCol w:w="3993"/>
            <w:gridCol w:w="762"/>
          </w:tblGrid>
        </w:tblGridChange>
      </w:tblGrid>
      <w:tr>
        <w:trPr>
          <w:trHeight w:val="680" w:hRule="atLeast"/>
        </w:trPr>
        <w:tc>
          <w:tcPr>
            <w:gridSpan w:val="4"/>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65">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2.1 - Region</w:t>
            </w:r>
            <w:r w:rsidDel="00000000" w:rsidR="00000000" w:rsidRPr="00000000">
              <w:rPr>
                <w:rtl w:val="0"/>
              </w:rPr>
            </w:r>
          </w:p>
          <w:p w:rsidR="00000000" w:rsidDel="00000000" w:rsidP="00000000" w:rsidRDefault="00000000" w:rsidRPr="00000000" w14:paraId="00000066">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7">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This question will not be scored as part of the evaluation process, but may be used to allocate grants in order to ensure good geographic coverage. It will also help us to plan training sessions, to ensure they are accessible for all delivery partners. </w:t>
            </w:r>
            <w:r w:rsidDel="00000000" w:rsidR="00000000" w:rsidRPr="00000000">
              <w:rPr>
                <w:rtl w:val="0"/>
              </w:rPr>
            </w:r>
          </w:p>
          <w:p w:rsidR="00000000" w:rsidDel="00000000" w:rsidP="00000000" w:rsidRDefault="00000000" w:rsidRPr="00000000" w14:paraId="00000068">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9">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Please indicate, using an X, which region your organisation is based in</w:t>
            </w:r>
            <w:r w:rsidDel="00000000" w:rsidR="00000000" w:rsidRPr="00000000">
              <w:rPr>
                <w:rFonts w:ascii="Open Sans" w:cs="Open Sans" w:eastAsia="Open Sans" w:hAnsi="Open Sans"/>
                <w:sz w:val="24"/>
                <w:szCs w:val="24"/>
                <w:rtl w:val="0"/>
              </w:rPr>
              <w:t xml:space="preserve">:</w:t>
            </w:r>
          </w:p>
        </w:tc>
      </w:tr>
      <w:tr>
        <w:trPr>
          <w:trHeight w:val="260" w:hRule="atLeast"/>
        </w:trP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6D">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East Midlands:</w:t>
            </w:r>
            <w:r w:rsidDel="00000000" w:rsidR="00000000" w:rsidRPr="00000000">
              <w:rPr>
                <w:rFonts w:ascii="Open Sans" w:cs="Open Sans" w:eastAsia="Open Sans" w:hAnsi="Open Sans"/>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line="240" w:lineRule="auto"/>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6F">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South West: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1">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East of England:</w:t>
            </w:r>
            <w:r w:rsidDel="00000000" w:rsidR="00000000" w:rsidRPr="00000000">
              <w:rPr>
                <w:rFonts w:ascii="Open Sans" w:cs="Open Sans" w:eastAsia="Open Sans" w:hAnsi="Open Sans"/>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3">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West Midlands: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5">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London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7">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North Wales:</w:t>
            </w:r>
            <w:r w:rsidDel="00000000" w:rsidR="00000000" w:rsidRPr="00000000">
              <w:rPr>
                <w:rFonts w:ascii="Open Sans" w:cs="Open Sans" w:eastAsia="Open Sans" w:hAnsi="Open Sans"/>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Open Sans" w:cs="Open Sans" w:eastAsia="Open Sans" w:hAnsi="Open Sans"/>
                <w:sz w:val="24"/>
                <w:szCs w:val="24"/>
              </w:rPr>
            </w:pP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9">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North East:</w:t>
            </w:r>
            <w:r w:rsidDel="00000000" w:rsidR="00000000" w:rsidRPr="00000000">
              <w:rPr>
                <w:rFonts w:ascii="Open Sans" w:cs="Open Sans" w:eastAsia="Open Sans" w:hAnsi="Open Sans"/>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B">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Mid and South Wales: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D">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North West:</w:t>
            </w:r>
            <w:r w:rsidDel="00000000" w:rsidR="00000000" w:rsidRPr="00000000">
              <w:rPr>
                <w:rFonts w:ascii="Open Sans" w:cs="Open Sans" w:eastAsia="Open Sans" w:hAnsi="Open Sans"/>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F">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West Wales: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Open Sans" w:cs="Open Sans" w:eastAsia="Open Sans" w:hAnsi="Open Sans"/>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1">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South East:</w:t>
            </w:r>
            <w:r w:rsidDel="00000000" w:rsidR="00000000" w:rsidRPr="00000000">
              <w:rPr>
                <w:rFonts w:ascii="Open Sans" w:cs="Open Sans" w:eastAsia="Open Sans" w:hAnsi="Open Sans"/>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3">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Yorkshire and Humber: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4">
            <w:pPr>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85">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6">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7">
      <w:pPr>
        <w:spacing w:line="276" w:lineRule="auto"/>
        <w:ind w:right="-52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8">
      <w:pPr>
        <w:spacing w:line="276" w:lineRule="auto"/>
        <w:ind w:right="-520"/>
        <w:rPr>
          <w:rFonts w:ascii="Open Sans" w:cs="Open Sans" w:eastAsia="Open Sans" w:hAnsi="Open Sans"/>
        </w:rPr>
      </w:pPr>
      <w:r w:rsidDel="00000000" w:rsidR="00000000" w:rsidRPr="00000000">
        <w:rPr>
          <w:rtl w:val="0"/>
        </w:rPr>
      </w:r>
    </w:p>
    <w:p w:rsidR="00000000" w:rsidDel="00000000" w:rsidP="00000000" w:rsidRDefault="00000000" w:rsidRPr="00000000" w14:paraId="00000089">
      <w:pPr>
        <w:spacing w:line="276" w:lineRule="auto"/>
        <w:ind w:right="-520"/>
        <w:rPr>
          <w:rFonts w:ascii="Open Sans" w:cs="Open Sans" w:eastAsia="Open Sans" w:hAnsi="Open Sans"/>
        </w:rPr>
      </w:pPr>
      <w:r w:rsidDel="00000000" w:rsidR="00000000" w:rsidRPr="00000000">
        <w:rPr>
          <w:rtl w:val="0"/>
        </w:rPr>
      </w:r>
    </w:p>
    <w:tbl>
      <w:tblPr>
        <w:tblStyle w:val="Table6"/>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fcc"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2.2:  Tell us about your organisation</w:t>
            </w:r>
          </w:p>
          <w:p w:rsidR="00000000" w:rsidDel="00000000" w:rsidP="00000000" w:rsidRDefault="00000000" w:rsidRPr="00000000" w14:paraId="0000008B">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C">
            <w:pPr>
              <w:spacing w:after="20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Explain why your organisation would be good at delivering Big Energy Saving Network. </w:t>
            </w:r>
          </w:p>
          <w:p w:rsidR="00000000" w:rsidDel="00000000" w:rsidP="00000000" w:rsidRDefault="00000000" w:rsidRPr="00000000" w14:paraId="0000008D">
            <w:pPr>
              <w:numPr>
                <w:ilvl w:val="0"/>
                <w:numId w:val="3"/>
              </w:numPr>
              <w:spacing w:before="120"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demographic groups of consumers do you work with? </w:t>
            </w:r>
          </w:p>
          <w:p w:rsidR="00000000" w:rsidDel="00000000" w:rsidP="00000000" w:rsidRDefault="00000000" w:rsidRPr="00000000" w14:paraId="0000008E">
            <w:pPr>
              <w:numPr>
                <w:ilvl w:val="1"/>
                <w:numId w:val="3"/>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E.g.  Over 65s, health related, low income, families etc. </w:t>
            </w:r>
          </w:p>
          <w:p w:rsidR="00000000" w:rsidDel="00000000" w:rsidP="00000000" w:rsidRDefault="00000000" w:rsidRPr="00000000" w14:paraId="0000008F">
            <w:pPr>
              <w:numPr>
                <w:ilvl w:val="0"/>
                <w:numId w:val="3"/>
              </w:numPr>
              <w:spacing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Why are your consumers considered vulnerable? </w:t>
            </w:r>
          </w:p>
          <w:p w:rsidR="00000000" w:rsidDel="00000000" w:rsidP="00000000" w:rsidRDefault="00000000" w:rsidRPr="00000000" w14:paraId="00000090">
            <w:pPr>
              <w:numPr>
                <w:ilvl w:val="0"/>
                <w:numId w:val="3"/>
              </w:numPr>
              <w:spacing w:after="200"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Why will your consumers benefit from advice about energy? </w:t>
            </w:r>
          </w:p>
          <w:p w:rsidR="00000000" w:rsidDel="00000000" w:rsidP="00000000" w:rsidRDefault="00000000" w:rsidRPr="00000000" w14:paraId="00000091">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Word limit: 250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2">
            <w:pPr>
              <w:spacing w:line="240" w:lineRule="auto"/>
              <w:ind w:right="-109.1338582677156"/>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3">
      <w:pPr>
        <w:spacing w:line="276" w:lineRule="auto"/>
        <w:ind w:right="-520"/>
        <w:rPr>
          <w:rFonts w:ascii="Open Sans" w:cs="Open Sans" w:eastAsia="Open Sans" w:hAnsi="Open Sans"/>
        </w:rPr>
      </w:pPr>
      <w:r w:rsidDel="00000000" w:rsidR="00000000" w:rsidRPr="00000000">
        <w:rPr>
          <w:rtl w:val="0"/>
        </w:rPr>
      </w:r>
    </w:p>
    <w:tbl>
      <w:tblPr>
        <w:tblStyle w:val="Table7"/>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fcc"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2.3:  How will you deliver BESN?</w:t>
            </w:r>
          </w:p>
          <w:p w:rsidR="00000000" w:rsidDel="00000000" w:rsidP="00000000" w:rsidRDefault="00000000" w:rsidRPr="00000000" w14:paraId="00000095">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96">
            <w:pPr>
              <w:spacing w:after="20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set out your organisation’s proposed approach to reaching 100 consumers per Champion. Provide details on:</w:t>
            </w:r>
          </w:p>
          <w:p w:rsidR="00000000" w:rsidDel="00000000" w:rsidP="00000000" w:rsidRDefault="00000000" w:rsidRPr="00000000" w14:paraId="00000097">
            <w:pPr>
              <w:numPr>
                <w:ilvl w:val="0"/>
                <w:numId w:val="2"/>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events/activities you will deliver?</w:t>
            </w:r>
          </w:p>
          <w:p w:rsidR="00000000" w:rsidDel="00000000" w:rsidP="00000000" w:rsidRDefault="00000000" w:rsidRPr="00000000" w14:paraId="00000098">
            <w:pPr>
              <w:numPr>
                <w:ilvl w:val="0"/>
                <w:numId w:val="2"/>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will you engage vulnerable consumers?</w:t>
            </w:r>
          </w:p>
          <w:p w:rsidR="00000000" w:rsidDel="00000000" w:rsidP="00000000" w:rsidRDefault="00000000" w:rsidRPr="00000000" w14:paraId="00000099">
            <w:pPr>
              <w:numPr>
                <w:ilvl w:val="0"/>
                <w:numId w:val="2"/>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you will promote these events/activities?</w:t>
            </w:r>
          </w:p>
          <w:p w:rsidR="00000000" w:rsidDel="00000000" w:rsidP="00000000" w:rsidRDefault="00000000" w:rsidRPr="00000000" w14:paraId="0000009A">
            <w:pPr>
              <w:numPr>
                <w:ilvl w:val="0"/>
                <w:numId w:val="2"/>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you will provide personalised advice and one-to-one sessions?</w:t>
            </w:r>
          </w:p>
          <w:p w:rsidR="00000000" w:rsidDel="00000000" w:rsidP="00000000" w:rsidRDefault="00000000" w:rsidRPr="00000000" w14:paraId="0000009B">
            <w:pPr>
              <w:numPr>
                <w:ilvl w:val="0"/>
                <w:numId w:val="2"/>
              </w:numPr>
              <w:spacing w:after="20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will you ensure you meet your reporting requirements?</w:t>
            </w:r>
          </w:p>
          <w:p w:rsidR="00000000" w:rsidDel="00000000" w:rsidP="00000000" w:rsidRDefault="00000000" w:rsidRPr="00000000" w14:paraId="0000009C">
            <w:pPr>
              <w:spacing w:after="20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provide key milestones for your project, including when you will commence delivery and when you expect to have delivered 50% of your consumer advice target.</w:t>
            </w:r>
          </w:p>
          <w:p w:rsidR="00000000" w:rsidDel="00000000" w:rsidP="00000000" w:rsidRDefault="00000000" w:rsidRPr="00000000" w14:paraId="0000009D">
            <w:pPr>
              <w:spacing w:after="20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E">
            <w:pPr>
              <w:spacing w:after="20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are applying for multiple Champions and the intention is for them to work together please ensure you clearly explain how you will approach this</w:t>
            </w:r>
          </w:p>
          <w:p w:rsidR="00000000" w:rsidDel="00000000" w:rsidP="00000000" w:rsidRDefault="00000000" w:rsidRPr="00000000" w14:paraId="0000009F">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Word limit: 250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0">
            <w:pPr>
              <w:spacing w:line="240" w:lineRule="auto"/>
              <w:ind w:left="720" w:right="-109.1338582677156" w:firstLine="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1">
      <w:pPr>
        <w:spacing w:line="276" w:lineRule="auto"/>
        <w:ind w:right="-52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A2">
      <w:pPr>
        <w:spacing w:line="276" w:lineRule="auto"/>
        <w:ind w:right="-520"/>
        <w:rPr>
          <w:rFonts w:ascii="Open Sans" w:cs="Open Sans" w:eastAsia="Open Sans" w:hAnsi="Open Sans"/>
        </w:rPr>
      </w:pPr>
      <w:r w:rsidDel="00000000" w:rsidR="00000000" w:rsidRPr="00000000">
        <w:rPr>
          <w:rtl w:val="0"/>
        </w:rPr>
      </w:r>
    </w:p>
    <w:tbl>
      <w:tblPr>
        <w:tblStyle w:val="Table8"/>
        <w:tblW w:w="9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
        <w:tblGridChange w:id="0">
          <w:tblGrid>
            <w:gridCol w:w="9105"/>
          </w:tblGrid>
        </w:tblGridChange>
      </w:tblGrid>
      <w:tr>
        <w:tc>
          <w:tcPr>
            <w:shd w:fill="ffffcc"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2.4:  How will you deliver Big Energy Saving Week? </w:t>
            </w:r>
          </w:p>
          <w:p w:rsidR="00000000" w:rsidDel="00000000" w:rsidP="00000000" w:rsidRDefault="00000000" w:rsidRPr="00000000" w14:paraId="000000A4">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A5">
            <w:pPr>
              <w:spacing w:after="20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set out how you would: </w:t>
            </w:r>
          </w:p>
          <w:p w:rsidR="00000000" w:rsidDel="00000000" w:rsidP="00000000" w:rsidRDefault="00000000" w:rsidRPr="00000000" w14:paraId="000000A6">
            <w:pPr>
              <w:numPr>
                <w:ilvl w:val="0"/>
                <w:numId w:val="1"/>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Deliver a minimum of 5 outreach events, per organisation, for local people</w:t>
            </w:r>
            <w:r w:rsidDel="00000000" w:rsidR="00000000" w:rsidRPr="00000000">
              <w:rPr>
                <w:rtl w:val="0"/>
              </w:rPr>
            </w:r>
          </w:p>
          <w:p w:rsidR="00000000" w:rsidDel="00000000" w:rsidP="00000000" w:rsidRDefault="00000000" w:rsidRPr="00000000" w14:paraId="000000A7">
            <w:pPr>
              <w:numPr>
                <w:ilvl w:val="0"/>
                <w:numId w:val="1"/>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Encourage other partners to get involved with public-facing work, including through the dissemination of local resources and partnership working</w:t>
            </w:r>
          </w:p>
          <w:p w:rsidR="00000000" w:rsidDel="00000000" w:rsidP="00000000" w:rsidRDefault="00000000" w:rsidRPr="00000000" w14:paraId="000000A8">
            <w:pPr>
              <w:numPr>
                <w:ilvl w:val="0"/>
                <w:numId w:val="1"/>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Consider targeted education messaging for underserved groups in your community (rural, digitally excluded, people in vulnerable situations etc)  </w:t>
            </w:r>
          </w:p>
          <w:p w:rsidR="00000000" w:rsidDel="00000000" w:rsidP="00000000" w:rsidRDefault="00000000" w:rsidRPr="00000000" w14:paraId="000000A9">
            <w:pPr>
              <w:numPr>
                <w:ilvl w:val="0"/>
                <w:numId w:val="1"/>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Run a sustained social media campaign during the week using resources provided </w:t>
            </w:r>
          </w:p>
          <w:p w:rsidR="00000000" w:rsidDel="00000000" w:rsidP="00000000" w:rsidRDefault="00000000" w:rsidRPr="00000000" w14:paraId="000000AA">
            <w:pPr>
              <w:numPr>
                <w:ilvl w:val="0"/>
                <w:numId w:val="1"/>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Plan and carry out a local media campaign engaging with local print, radio and/or television.</w:t>
            </w:r>
          </w:p>
          <w:p w:rsidR="00000000" w:rsidDel="00000000" w:rsidP="00000000" w:rsidRDefault="00000000" w:rsidRPr="00000000" w14:paraId="000000AB">
            <w:pPr>
              <w:numPr>
                <w:ilvl w:val="0"/>
                <w:numId w:val="1"/>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Engage local MPs and councillors in awareness raising activities</w:t>
            </w:r>
          </w:p>
          <w:p w:rsidR="00000000" w:rsidDel="00000000" w:rsidP="00000000" w:rsidRDefault="00000000" w:rsidRPr="00000000" w14:paraId="000000AC">
            <w:pPr>
              <w:numPr>
                <w:ilvl w:val="0"/>
                <w:numId w:val="1"/>
              </w:numPr>
              <w:spacing w:after="20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Monitor, capture and follow up on outcomes of engagement and consumer actions taken as a result of BESW, including completing client surveys</w:t>
            </w:r>
          </w:p>
          <w:p w:rsidR="00000000" w:rsidDel="00000000" w:rsidP="00000000" w:rsidRDefault="00000000" w:rsidRPr="00000000" w14:paraId="000000AD">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Word limit: 500</w:t>
            </w:r>
            <w:r w:rsidDel="00000000" w:rsidR="00000000" w:rsidRPr="00000000">
              <w:rPr>
                <w:rtl w:val="0"/>
              </w:rPr>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14:paraId="000000AE">
            <w:pPr>
              <w:spacing w:line="240" w:lineRule="auto"/>
              <w:ind w:right="-520"/>
              <w:rPr>
                <w:rFonts w:ascii="Open Sans" w:cs="Open Sans" w:eastAsia="Open Sans" w:hAnsi="Open Sans"/>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AF">
            <w:pPr>
              <w:spacing w:after="0" w:before="0" w:line="240" w:lineRule="auto"/>
              <w:ind w:left="0" w:right="-109.1338582677156" w:firstLine="0"/>
              <w:rPr>
                <w:rFonts w:ascii="Open Sans" w:cs="Open Sans" w:eastAsia="Open Sans" w:hAnsi="Open Sans"/>
                <w:u w:val="single"/>
              </w:rPr>
            </w:pPr>
            <w:r w:rsidDel="00000000" w:rsidR="00000000" w:rsidRPr="00000000">
              <w:rPr>
                <w:rtl w:val="0"/>
              </w:rPr>
            </w:r>
          </w:p>
        </w:tc>
      </w:tr>
    </w:tbl>
    <w:p w:rsidR="00000000" w:rsidDel="00000000" w:rsidP="00000000" w:rsidRDefault="00000000" w:rsidRPr="00000000" w14:paraId="000000B0">
      <w:pPr>
        <w:spacing w:line="276" w:lineRule="auto"/>
        <w:ind w:right="-52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B1">
      <w:pPr>
        <w:spacing w:line="276" w:lineRule="auto"/>
        <w:ind w:right="-520"/>
        <w:rPr>
          <w:rFonts w:ascii="Open Sans" w:cs="Open Sans" w:eastAsia="Open Sans" w:hAnsi="Open Sans"/>
        </w:rPr>
      </w:pPr>
      <w:r w:rsidDel="00000000" w:rsidR="00000000" w:rsidRPr="00000000">
        <w:rPr>
          <w:rtl w:val="0"/>
        </w:rPr>
      </w:r>
    </w:p>
    <w:tbl>
      <w:tblPr>
        <w:tblStyle w:val="Table9"/>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fcc"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2.5:  What contingency plans do you have in place?</w:t>
            </w:r>
          </w:p>
          <w:p w:rsidR="00000000" w:rsidDel="00000000" w:rsidP="00000000" w:rsidRDefault="00000000" w:rsidRPr="00000000" w14:paraId="000000B3">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B4">
            <w:pPr>
              <w:spacing w:after="20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contingency plans do you have in place should you be in a position where the project is under delivering? Take into account the following:</w:t>
            </w:r>
          </w:p>
          <w:p w:rsidR="00000000" w:rsidDel="00000000" w:rsidP="00000000" w:rsidRDefault="00000000" w:rsidRPr="00000000" w14:paraId="000000B5">
            <w:pPr>
              <w:numPr>
                <w:ilvl w:val="0"/>
                <w:numId w:val="5"/>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will you do in the event of low consumer engagement?</w:t>
            </w:r>
          </w:p>
          <w:p w:rsidR="00000000" w:rsidDel="00000000" w:rsidP="00000000" w:rsidRDefault="00000000" w:rsidRPr="00000000" w14:paraId="000000B6">
            <w:pPr>
              <w:numPr>
                <w:ilvl w:val="0"/>
                <w:numId w:val="5"/>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will you do if delivery is slower than anticipated?</w:t>
            </w:r>
          </w:p>
          <w:p w:rsidR="00000000" w:rsidDel="00000000" w:rsidP="00000000" w:rsidRDefault="00000000" w:rsidRPr="00000000" w14:paraId="000000B7">
            <w:pPr>
              <w:numPr>
                <w:ilvl w:val="0"/>
                <w:numId w:val="5"/>
              </w:numPr>
              <w:spacing w:after="0" w:afterAutospacing="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would you do if a Champion left your organisation or was absent for an extended period?</w:t>
            </w:r>
          </w:p>
          <w:p w:rsidR="00000000" w:rsidDel="00000000" w:rsidP="00000000" w:rsidRDefault="00000000" w:rsidRPr="00000000" w14:paraId="000000B8">
            <w:pPr>
              <w:numPr>
                <w:ilvl w:val="0"/>
                <w:numId w:val="5"/>
              </w:numPr>
              <w:spacing w:after="20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How would you ensure that all BESW events are well attended?</w:t>
            </w:r>
          </w:p>
          <w:p w:rsidR="00000000" w:rsidDel="00000000" w:rsidP="00000000" w:rsidRDefault="00000000" w:rsidRPr="00000000" w14:paraId="000000B9">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Word limit: 250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A">
            <w:pPr>
              <w:spacing w:line="240" w:lineRule="auto"/>
              <w:ind w:right="-520"/>
              <w:rPr>
                <w:rFonts w:ascii="Open Sans" w:cs="Open Sans" w:eastAsia="Open Sans" w:hAnsi="Open Sans"/>
              </w:rPr>
            </w:pPr>
            <w:r w:rsidDel="00000000" w:rsidR="00000000" w:rsidRPr="00000000">
              <w:rPr>
                <w:rtl w:val="0"/>
              </w:rPr>
            </w:r>
          </w:p>
          <w:p w:rsidR="00000000" w:rsidDel="00000000" w:rsidP="00000000" w:rsidRDefault="00000000" w:rsidRPr="00000000" w14:paraId="000000BB">
            <w:pPr>
              <w:spacing w:line="240" w:lineRule="auto"/>
              <w:ind w:right="-52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BC">
      <w:pPr>
        <w:spacing w:line="276" w:lineRule="auto"/>
        <w:ind w:right="-52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BD">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6">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8">
      <w:pPr>
        <w:spacing w:line="276" w:lineRule="auto"/>
        <w:rPr>
          <w:rFonts w:ascii="Open Sans" w:cs="Open Sans" w:eastAsia="Open Sans" w:hAnsi="Open Sans"/>
        </w:rPr>
      </w:pPr>
      <w:r w:rsidDel="00000000" w:rsidR="00000000" w:rsidRPr="00000000">
        <w:rPr>
          <w:rtl w:val="0"/>
        </w:rPr>
      </w:r>
    </w:p>
    <w:tbl>
      <w:tblPr>
        <w:tblStyle w:val="Table1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fcc"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Section 3 - Details of Champions</w:t>
            </w:r>
            <w:r w:rsidDel="00000000" w:rsidR="00000000" w:rsidRPr="00000000">
              <w:rPr>
                <w:rtl w:val="0"/>
              </w:rPr>
            </w:r>
          </w:p>
          <w:p w:rsidR="00000000" w:rsidDel="00000000" w:rsidP="00000000" w:rsidRDefault="00000000" w:rsidRPr="00000000" w14:paraId="000000CA">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 </w:t>
            </w:r>
            <w:r w:rsidDel="00000000" w:rsidR="00000000" w:rsidRPr="00000000">
              <w:rPr>
                <w:rtl w:val="0"/>
              </w:rPr>
            </w:r>
          </w:p>
          <w:p w:rsidR="00000000" w:rsidDel="00000000" w:rsidP="00000000" w:rsidRDefault="00000000" w:rsidRPr="00000000" w14:paraId="000000CB">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complete the section below for each Champion that you are applying for. Each Champion you apply for will be scored separately, we will use the score from the section below added to those in the section above. </w:t>
            </w:r>
          </w:p>
          <w:p w:rsidR="00000000" w:rsidDel="00000000" w:rsidP="00000000" w:rsidRDefault="00000000" w:rsidRPr="00000000" w14:paraId="000000CC">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You may apply for a maximum  of 4 Champions</w:t>
            </w:r>
          </w:p>
          <w:p w:rsidR="00000000" w:rsidDel="00000000" w:rsidP="00000000" w:rsidRDefault="00000000" w:rsidRPr="00000000" w14:paraId="000000CE">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If you are successful we will ask for contact details for each Champion you have nominated. </w:t>
            </w:r>
          </w:p>
        </w:tc>
      </w:tr>
    </w:tbl>
    <w:p w:rsidR="00000000" w:rsidDel="00000000" w:rsidP="00000000" w:rsidRDefault="00000000" w:rsidRPr="00000000" w14:paraId="000000D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1">
      <w:pPr>
        <w:spacing w:line="276" w:lineRule="auto"/>
        <w:ind w:right="-52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D2">
      <w:pPr>
        <w:spacing w:line="276" w:lineRule="auto"/>
        <w:ind w:right="-52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D3">
      <w:pPr>
        <w:spacing w:after="288" w:line="240" w:lineRule="auto"/>
        <w:rPr>
          <w:sz w:val="24"/>
          <w:szCs w:val="24"/>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40" w:hRule="atLeast"/>
        </w:trPr>
        <w:tc>
          <w:tcPr>
            <w:gridSpan w:val="2"/>
            <w:shd w:fill="ffffcc"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3.1:  Details of Champion</w:t>
            </w:r>
          </w:p>
          <w:p w:rsidR="00000000" w:rsidDel="00000000" w:rsidP="00000000" w:rsidRDefault="00000000" w:rsidRPr="00000000" w14:paraId="000000D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provide the name of your nominated Champion. They can be a member of staff or voluntary worker. </w:t>
            </w:r>
          </w:p>
          <w:p w:rsidR="00000000" w:rsidDel="00000000" w:rsidP="00000000" w:rsidRDefault="00000000" w:rsidRPr="00000000" w14:paraId="000000D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the space below please provide details about:</w:t>
            </w:r>
          </w:p>
          <w:p w:rsidR="00000000" w:rsidDel="00000000" w:rsidP="00000000" w:rsidRDefault="00000000" w:rsidRPr="00000000" w14:paraId="000000D9">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events they have delivered and their role at those </w:t>
            </w:r>
            <w:r w:rsidDel="00000000" w:rsidR="00000000" w:rsidRPr="00000000">
              <w:rPr>
                <w:rFonts w:ascii="Open Sans" w:cs="Open Sans" w:eastAsia="Open Sans" w:hAnsi="Open Sans"/>
                <w:sz w:val="24"/>
                <w:szCs w:val="24"/>
                <w:rtl w:val="0"/>
              </w:rPr>
              <w:t xml:space="preserve">events</w:t>
            </w:r>
            <w:r w:rsidDel="00000000" w:rsidR="00000000" w:rsidRPr="00000000">
              <w:rPr>
                <w:rFonts w:ascii="Open Sans" w:cs="Open Sans" w:eastAsia="Open Sans" w:hAnsi="Open Sans"/>
                <w:sz w:val="24"/>
                <w:szCs w:val="24"/>
                <w:rtl w:val="0"/>
              </w:rPr>
              <w:t xml:space="preserve"> in the past two years</w:t>
            </w:r>
          </w:p>
          <w:p w:rsidR="00000000" w:rsidDel="00000000" w:rsidP="00000000" w:rsidRDefault="00000000" w:rsidRPr="00000000" w14:paraId="000000DA">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audiences they have reached</w:t>
            </w:r>
          </w:p>
          <w:p w:rsidR="00000000" w:rsidDel="00000000" w:rsidP="00000000" w:rsidRDefault="00000000" w:rsidRPr="00000000" w14:paraId="000000DB">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support they have provided to vulnerable consumers</w:t>
            </w:r>
          </w:p>
          <w:p w:rsidR="00000000" w:rsidDel="00000000" w:rsidP="00000000" w:rsidRDefault="00000000" w:rsidRPr="00000000" w14:paraId="000000DC">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outcomes consumers achieved as a result of their work</w:t>
            </w:r>
          </w:p>
          <w:p w:rsidR="00000000" w:rsidDel="00000000" w:rsidP="00000000" w:rsidRDefault="00000000" w:rsidRPr="00000000" w14:paraId="000000DD">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Details of any relevant experience or qualifications in giving advice on energy issues</w:t>
            </w:r>
          </w:p>
          <w:p w:rsidR="00000000" w:rsidDel="00000000" w:rsidP="00000000" w:rsidRDefault="00000000" w:rsidRPr="00000000" w14:paraId="000000D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0">
            <w:pPr>
              <w:widowControl w:val="0"/>
              <w:spacing w:line="240" w:lineRule="auto"/>
              <w:rPr>
                <w:sz w:val="24"/>
                <w:szCs w:val="24"/>
              </w:rPr>
            </w:pPr>
            <w:r w:rsidDel="00000000" w:rsidR="00000000" w:rsidRPr="00000000">
              <w:rPr>
                <w:rFonts w:ascii="Open Sans" w:cs="Open Sans" w:eastAsia="Open Sans" w:hAnsi="Open Sans"/>
                <w:b w:val="1"/>
                <w:sz w:val="24"/>
                <w:szCs w:val="24"/>
                <w:rtl w:val="0"/>
              </w:rPr>
              <w:t xml:space="preserve">Word limit: 400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Name of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4"/>
                <w:szCs w:val="24"/>
              </w:rPr>
            </w:pPr>
            <w:r w:rsidDel="00000000" w:rsidR="00000000" w:rsidRPr="00000000">
              <w:rPr>
                <w:sz w:val="24"/>
                <w:szCs w:val="24"/>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E8">
      <w:pPr>
        <w:spacing w:after="288" w:line="240" w:lineRule="auto"/>
        <w:rPr>
          <w:sz w:val="24"/>
          <w:szCs w:val="24"/>
        </w:rPr>
      </w:pPr>
      <w:r w:rsidDel="00000000" w:rsidR="00000000" w:rsidRPr="00000000">
        <w:rPr>
          <w:rtl w:val="0"/>
        </w:rPr>
      </w:r>
    </w:p>
    <w:p w:rsidR="00000000" w:rsidDel="00000000" w:rsidP="00000000" w:rsidRDefault="00000000" w:rsidRPr="00000000" w14:paraId="000000E9">
      <w:pPr>
        <w:spacing w:after="288" w:line="240" w:lineRule="auto"/>
        <w:rPr>
          <w:sz w:val="24"/>
          <w:szCs w:val="24"/>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40" w:hRule="atLeast"/>
        </w:trPr>
        <w:tc>
          <w:tcPr>
            <w:gridSpan w:val="2"/>
            <w:shd w:fill="ffffcc"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3.2:  Details of Champion</w:t>
            </w:r>
          </w:p>
          <w:p w:rsidR="00000000" w:rsidDel="00000000" w:rsidP="00000000" w:rsidRDefault="00000000" w:rsidRPr="00000000" w14:paraId="000000E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provide the name of your nominated Champion. They can be a member of staff or voluntary worker. </w:t>
            </w:r>
          </w:p>
          <w:p w:rsidR="00000000" w:rsidDel="00000000" w:rsidP="00000000" w:rsidRDefault="00000000" w:rsidRPr="00000000" w14:paraId="000000E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the space below please provide details about:</w:t>
            </w:r>
          </w:p>
          <w:p w:rsidR="00000000" w:rsidDel="00000000" w:rsidP="00000000" w:rsidRDefault="00000000" w:rsidRPr="00000000" w14:paraId="000000EF">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events they have delivered and their role at those events</w:t>
            </w:r>
          </w:p>
          <w:p w:rsidR="00000000" w:rsidDel="00000000" w:rsidP="00000000" w:rsidRDefault="00000000" w:rsidRPr="00000000" w14:paraId="000000F0">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audiences they have reached</w:t>
            </w:r>
          </w:p>
          <w:p w:rsidR="00000000" w:rsidDel="00000000" w:rsidP="00000000" w:rsidRDefault="00000000" w:rsidRPr="00000000" w14:paraId="000000F1">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support they have provided to vulnerable consumers</w:t>
            </w:r>
          </w:p>
          <w:p w:rsidR="00000000" w:rsidDel="00000000" w:rsidP="00000000" w:rsidRDefault="00000000" w:rsidRPr="00000000" w14:paraId="000000F2">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outcomes consumers achieved as a result of their work</w:t>
            </w:r>
          </w:p>
          <w:p w:rsidR="00000000" w:rsidDel="00000000" w:rsidP="00000000" w:rsidRDefault="00000000" w:rsidRPr="00000000" w14:paraId="000000F3">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Details of any relevant experience or qualifications in giving advice on energy issues</w:t>
            </w:r>
          </w:p>
          <w:p w:rsidR="00000000" w:rsidDel="00000000" w:rsidP="00000000" w:rsidRDefault="00000000" w:rsidRPr="00000000" w14:paraId="000000F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5">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6">
            <w:pPr>
              <w:widowControl w:val="0"/>
              <w:spacing w:line="240" w:lineRule="auto"/>
              <w:rPr>
                <w:sz w:val="24"/>
                <w:szCs w:val="24"/>
              </w:rPr>
            </w:pPr>
            <w:r w:rsidDel="00000000" w:rsidR="00000000" w:rsidRPr="00000000">
              <w:rPr>
                <w:rFonts w:ascii="Open Sans" w:cs="Open Sans" w:eastAsia="Open Sans" w:hAnsi="Open Sans"/>
                <w:b w:val="1"/>
                <w:sz w:val="24"/>
                <w:szCs w:val="24"/>
                <w:rtl w:val="0"/>
              </w:rPr>
              <w:t xml:space="preserve">Word limit: 400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Name of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FE">
      <w:pPr>
        <w:spacing w:after="288" w:line="240" w:lineRule="auto"/>
        <w:rPr>
          <w:sz w:val="24"/>
          <w:szCs w:val="24"/>
        </w:rPr>
      </w:pPr>
      <w:r w:rsidDel="00000000" w:rsidR="00000000" w:rsidRPr="00000000">
        <w:rPr>
          <w:rtl w:val="0"/>
        </w:rPr>
      </w:r>
    </w:p>
    <w:p w:rsidR="00000000" w:rsidDel="00000000" w:rsidP="00000000" w:rsidRDefault="00000000" w:rsidRPr="00000000" w14:paraId="000000FF">
      <w:pPr>
        <w:spacing w:after="288"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spacing w:after="288" w:line="240" w:lineRule="auto"/>
        <w:rPr>
          <w:sz w:val="24"/>
          <w:szCs w:val="24"/>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40" w:hRule="atLeast"/>
        </w:trPr>
        <w:tc>
          <w:tcPr>
            <w:gridSpan w:val="2"/>
            <w:shd w:fill="ffffcc"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3.3:  Details of Champion</w:t>
            </w:r>
          </w:p>
          <w:p w:rsidR="00000000" w:rsidDel="00000000" w:rsidP="00000000" w:rsidRDefault="00000000" w:rsidRPr="00000000" w14:paraId="0000010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provide the name of your nominated Champion. They can be a member of staff or voluntary worker. </w:t>
            </w:r>
          </w:p>
          <w:p w:rsidR="00000000" w:rsidDel="00000000" w:rsidP="00000000" w:rsidRDefault="00000000" w:rsidRPr="00000000" w14:paraId="0000010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the space below please provide details about:</w:t>
            </w:r>
          </w:p>
          <w:p w:rsidR="00000000" w:rsidDel="00000000" w:rsidP="00000000" w:rsidRDefault="00000000" w:rsidRPr="00000000" w14:paraId="00000107">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events they have delivered and their role at those events</w:t>
            </w:r>
          </w:p>
          <w:p w:rsidR="00000000" w:rsidDel="00000000" w:rsidP="00000000" w:rsidRDefault="00000000" w:rsidRPr="00000000" w14:paraId="00000108">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audiences they have reached</w:t>
            </w:r>
          </w:p>
          <w:p w:rsidR="00000000" w:rsidDel="00000000" w:rsidP="00000000" w:rsidRDefault="00000000" w:rsidRPr="00000000" w14:paraId="00000109">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support they have provided to vulnerable consumers</w:t>
            </w:r>
          </w:p>
          <w:p w:rsidR="00000000" w:rsidDel="00000000" w:rsidP="00000000" w:rsidRDefault="00000000" w:rsidRPr="00000000" w14:paraId="0000010A">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outcomes consumers achieved as a result of their work</w:t>
            </w:r>
          </w:p>
          <w:p w:rsidR="00000000" w:rsidDel="00000000" w:rsidP="00000000" w:rsidRDefault="00000000" w:rsidRPr="00000000" w14:paraId="0000010B">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Details of any relevant experience or qualifications in giving advice on energy issues</w:t>
            </w:r>
          </w:p>
          <w:p w:rsidR="00000000" w:rsidDel="00000000" w:rsidP="00000000" w:rsidRDefault="00000000" w:rsidRPr="00000000" w14:paraId="0000010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D">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0E">
            <w:pPr>
              <w:widowControl w:val="0"/>
              <w:spacing w:line="240" w:lineRule="auto"/>
              <w:rPr>
                <w:sz w:val="24"/>
                <w:szCs w:val="24"/>
              </w:rPr>
            </w:pPr>
            <w:r w:rsidDel="00000000" w:rsidR="00000000" w:rsidRPr="00000000">
              <w:rPr>
                <w:rFonts w:ascii="Open Sans" w:cs="Open Sans" w:eastAsia="Open Sans" w:hAnsi="Open Sans"/>
                <w:b w:val="1"/>
                <w:sz w:val="24"/>
                <w:szCs w:val="24"/>
                <w:rtl w:val="0"/>
              </w:rPr>
              <w:t xml:space="preserve">Word limit: 400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24"/>
                <w:szCs w:val="24"/>
              </w:rPr>
            </w:pPr>
            <w:r w:rsidDel="00000000" w:rsidR="00000000" w:rsidRPr="00000000">
              <w:rPr>
                <w:sz w:val="24"/>
                <w:szCs w:val="24"/>
                <w:rtl w:val="0"/>
              </w:rPr>
              <w:t xml:space="preserve">Name of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24"/>
                <w:szCs w:val="24"/>
              </w:rPr>
            </w:pPr>
            <w:r w:rsidDel="00000000" w:rsidR="00000000" w:rsidRPr="00000000">
              <w:rPr>
                <w:sz w:val="24"/>
                <w:szCs w:val="24"/>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16">
      <w:pPr>
        <w:spacing w:after="288" w:line="240" w:lineRule="auto"/>
        <w:rPr>
          <w:sz w:val="24"/>
          <w:szCs w:val="24"/>
        </w:rPr>
      </w:pPr>
      <w:r w:rsidDel="00000000" w:rsidR="00000000" w:rsidRPr="00000000">
        <w:rPr>
          <w:rtl w:val="0"/>
        </w:rPr>
      </w:r>
    </w:p>
    <w:p w:rsidR="00000000" w:rsidDel="00000000" w:rsidP="00000000" w:rsidRDefault="00000000" w:rsidRPr="00000000" w14:paraId="00000117">
      <w:pPr>
        <w:spacing w:after="288"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spacing w:after="288" w:line="240" w:lineRule="auto"/>
        <w:rPr>
          <w:sz w:val="24"/>
          <w:szCs w:val="24"/>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40" w:hRule="atLeast"/>
        </w:trPr>
        <w:tc>
          <w:tcPr>
            <w:gridSpan w:val="2"/>
            <w:shd w:fill="ffffcc"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3.4:  Details of Champion</w:t>
            </w:r>
          </w:p>
          <w:p w:rsidR="00000000" w:rsidDel="00000000" w:rsidP="00000000" w:rsidRDefault="00000000" w:rsidRPr="00000000" w14:paraId="0000011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provide the name of your nominated Champion. They can be a member of staff or voluntary worker. </w:t>
            </w:r>
          </w:p>
          <w:p w:rsidR="00000000" w:rsidDel="00000000" w:rsidP="00000000" w:rsidRDefault="00000000" w:rsidRPr="00000000" w14:paraId="0000011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the space below please provide details about:</w:t>
            </w:r>
          </w:p>
          <w:p w:rsidR="00000000" w:rsidDel="00000000" w:rsidP="00000000" w:rsidRDefault="00000000" w:rsidRPr="00000000" w14:paraId="0000011F">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events they have delivered and their role at those events</w:t>
            </w:r>
          </w:p>
          <w:p w:rsidR="00000000" w:rsidDel="00000000" w:rsidP="00000000" w:rsidRDefault="00000000" w:rsidRPr="00000000" w14:paraId="00000120">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type of audiences they have reached</w:t>
            </w:r>
          </w:p>
          <w:p w:rsidR="00000000" w:rsidDel="00000000" w:rsidP="00000000" w:rsidRDefault="00000000" w:rsidRPr="00000000" w14:paraId="00000121">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support they have provided to vulnerable consumers</w:t>
            </w:r>
          </w:p>
          <w:p w:rsidR="00000000" w:rsidDel="00000000" w:rsidP="00000000" w:rsidRDefault="00000000" w:rsidRPr="00000000" w14:paraId="00000122">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outcomes consumers achieved as a result of their work</w:t>
            </w:r>
          </w:p>
          <w:p w:rsidR="00000000" w:rsidDel="00000000" w:rsidP="00000000" w:rsidRDefault="00000000" w:rsidRPr="00000000" w14:paraId="00000123">
            <w:pPr>
              <w:widowControl w:val="0"/>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Details of any relevant experience or qualifications in giving advice on energy issues</w:t>
            </w:r>
          </w:p>
          <w:p w:rsidR="00000000" w:rsidDel="00000000" w:rsidP="00000000" w:rsidRDefault="00000000" w:rsidRPr="00000000" w14:paraId="0000012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5">
            <w:pPr>
              <w:widowControl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26">
            <w:pPr>
              <w:widowControl w:val="0"/>
              <w:spacing w:line="240" w:lineRule="auto"/>
              <w:rPr>
                <w:sz w:val="24"/>
                <w:szCs w:val="24"/>
              </w:rPr>
            </w:pPr>
            <w:r w:rsidDel="00000000" w:rsidR="00000000" w:rsidRPr="00000000">
              <w:rPr>
                <w:rFonts w:ascii="Open Sans" w:cs="Open Sans" w:eastAsia="Open Sans" w:hAnsi="Open Sans"/>
                <w:b w:val="1"/>
                <w:sz w:val="24"/>
                <w:szCs w:val="24"/>
                <w:rtl w:val="0"/>
              </w:rPr>
              <w:t xml:space="preserve">Word limit: 400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4"/>
                <w:szCs w:val="24"/>
              </w:rPr>
            </w:pPr>
            <w:r w:rsidDel="00000000" w:rsidR="00000000" w:rsidRPr="00000000">
              <w:rPr>
                <w:sz w:val="24"/>
                <w:szCs w:val="24"/>
                <w:rtl w:val="0"/>
              </w:rPr>
              <w:t xml:space="preserve">Name of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24"/>
                <w:szCs w:val="24"/>
              </w:rPr>
            </w:pPr>
            <w:r w:rsidDel="00000000" w:rsidR="00000000" w:rsidRPr="00000000">
              <w:rPr>
                <w:sz w:val="24"/>
                <w:szCs w:val="24"/>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2E">
      <w:pPr>
        <w:spacing w:after="288" w:line="240" w:lineRule="auto"/>
        <w:rPr>
          <w:sz w:val="24"/>
          <w:szCs w:val="24"/>
        </w:rPr>
      </w:pPr>
      <w:r w:rsidDel="00000000" w:rsidR="00000000" w:rsidRPr="00000000">
        <w:rPr>
          <w:rtl w:val="0"/>
        </w:rPr>
      </w:r>
    </w:p>
    <w:p w:rsidR="00000000" w:rsidDel="00000000" w:rsidP="00000000" w:rsidRDefault="00000000" w:rsidRPr="00000000" w14:paraId="0000012F">
      <w:pPr>
        <w:spacing w:after="288"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spacing w:after="288"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